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81FF4B" w14:textId="77777777" w:rsidR="009A0677" w:rsidRDefault="00AF099C" w:rsidP="009A0677">
      <w:pPr>
        <w:tabs>
          <w:tab w:val="center" w:pos="1531"/>
        </w:tabs>
        <w:spacing w:line="240" w:lineRule="auto"/>
        <w:rPr>
          <w:rFonts w:ascii="Times New Roman" w:hAnsi="Times New Roman" w:cs="Times New Roman"/>
          <w:spacing w:val="40"/>
          <w:sz w:val="24"/>
          <w:szCs w:val="24"/>
        </w:rPr>
      </w:pPr>
      <w:r>
        <w:rPr>
          <w:rFonts w:ascii="Times New Roman" w:hAnsi="Times New Roman" w:cs="Times New Roman"/>
          <w:noProof/>
          <w:spacing w:val="40"/>
          <w:sz w:val="24"/>
          <w:szCs w:val="24"/>
          <w:lang w:eastAsia="hr-HR"/>
        </w:rPr>
        <w:drawing>
          <wp:anchor distT="0" distB="0" distL="114300" distR="114300" simplePos="0" relativeHeight="251659264" behindDoc="0" locked="0" layoutInCell="1" allowOverlap="1" wp14:anchorId="2CBA3F56" wp14:editId="5AAFE1AC">
            <wp:simplePos x="0" y="0"/>
            <wp:positionH relativeFrom="column">
              <wp:posOffset>692785</wp:posOffset>
            </wp:positionH>
            <wp:positionV relativeFrom="paragraph">
              <wp:posOffset>-348615</wp:posOffset>
            </wp:positionV>
            <wp:extent cx="455295" cy="599440"/>
            <wp:effectExtent l="19050" t="0" r="1905" b="0"/>
            <wp:wrapNone/>
            <wp:docPr id="2" name="Slika 2" descr="hrv - grb - cb 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rv - grb - cb 03"/>
                    <pic:cNvPicPr>
                      <a:picLocks noChangeAspect="1" noChangeArrowheads="1"/>
                    </pic:cNvPicPr>
                  </pic:nvPicPr>
                  <pic:blipFill>
                    <a:blip r:embed="rId8" cstate="print"/>
                    <a:srcRect/>
                    <a:stretch>
                      <a:fillRect/>
                    </a:stretch>
                  </pic:blipFill>
                  <pic:spPr bwMode="auto">
                    <a:xfrm>
                      <a:off x="0" y="0"/>
                      <a:ext cx="455295" cy="599440"/>
                    </a:xfrm>
                    <a:prstGeom prst="rect">
                      <a:avLst/>
                    </a:prstGeom>
                    <a:noFill/>
                    <a:ln w="9525">
                      <a:noFill/>
                      <a:miter lim="800000"/>
                      <a:headEnd/>
                      <a:tailEnd/>
                    </a:ln>
                  </pic:spPr>
                </pic:pic>
              </a:graphicData>
            </a:graphic>
          </wp:anchor>
        </w:drawing>
      </w:r>
    </w:p>
    <w:p w14:paraId="042BC3E8" w14:textId="77777777" w:rsidR="00AF099C" w:rsidRDefault="00AF099C" w:rsidP="009A0677">
      <w:pPr>
        <w:tabs>
          <w:tab w:val="center" w:pos="1531"/>
        </w:tabs>
        <w:spacing w:line="240" w:lineRule="auto"/>
        <w:rPr>
          <w:rFonts w:ascii="Times New Roman" w:hAnsi="Times New Roman" w:cs="Times New Roman"/>
          <w:spacing w:val="40"/>
          <w:sz w:val="24"/>
          <w:szCs w:val="24"/>
        </w:rPr>
      </w:pPr>
    </w:p>
    <w:p w14:paraId="1E073EBA" w14:textId="77777777" w:rsidR="009D1AA2" w:rsidRPr="001604D4" w:rsidRDefault="009D1AA2" w:rsidP="009A0677">
      <w:pPr>
        <w:tabs>
          <w:tab w:val="center" w:pos="1531"/>
        </w:tabs>
        <w:spacing w:line="240" w:lineRule="auto"/>
        <w:rPr>
          <w:rFonts w:ascii="Times New Roman" w:hAnsi="Times New Roman" w:cs="Times New Roman"/>
        </w:rPr>
      </w:pPr>
      <w:r w:rsidRPr="001604D4">
        <w:rPr>
          <w:rFonts w:ascii="Times New Roman" w:hAnsi="Times New Roman" w:cs="Times New Roman"/>
          <w:spacing w:val="40"/>
        </w:rPr>
        <w:t>REPUBLIKA HRVATSKA</w:t>
      </w:r>
    </w:p>
    <w:p w14:paraId="16FE15D4" w14:textId="77777777" w:rsidR="009D1AA2" w:rsidRPr="001604D4" w:rsidRDefault="009D1AA2" w:rsidP="009A0677">
      <w:pPr>
        <w:tabs>
          <w:tab w:val="center" w:pos="1531"/>
        </w:tabs>
        <w:spacing w:line="240" w:lineRule="auto"/>
        <w:rPr>
          <w:rFonts w:ascii="Times New Roman" w:hAnsi="Times New Roman" w:cs="Times New Roman"/>
        </w:rPr>
      </w:pPr>
      <w:r w:rsidRPr="001604D4">
        <w:rPr>
          <w:rFonts w:ascii="Times New Roman" w:hAnsi="Times New Roman" w:cs="Times New Roman"/>
          <w:spacing w:val="32"/>
        </w:rPr>
        <w:t>MEĐIMURSKA ŽUPANIJA</w:t>
      </w:r>
    </w:p>
    <w:p w14:paraId="2C981898" w14:textId="77777777" w:rsidR="009D1AA2" w:rsidRPr="001604D4" w:rsidRDefault="009D1AA2" w:rsidP="009A0677">
      <w:pPr>
        <w:tabs>
          <w:tab w:val="center" w:pos="1559"/>
        </w:tabs>
        <w:spacing w:line="240" w:lineRule="auto"/>
        <w:rPr>
          <w:rFonts w:ascii="Times New Roman" w:hAnsi="Times New Roman" w:cs="Times New Roman"/>
          <w:b/>
          <w:bCs/>
          <w:spacing w:val="90"/>
        </w:rPr>
      </w:pPr>
      <w:r w:rsidRPr="001604D4">
        <w:rPr>
          <w:rFonts w:ascii="Times New Roman" w:hAnsi="Times New Roman" w:cs="Times New Roman"/>
          <w:b/>
          <w:bCs/>
          <w:spacing w:val="90"/>
        </w:rPr>
        <w:t>OPĆINA SELNICA</w:t>
      </w:r>
    </w:p>
    <w:p w14:paraId="61F449FF" w14:textId="77777777" w:rsidR="009D1AA2" w:rsidRDefault="009D1AA2" w:rsidP="009A0677">
      <w:pPr>
        <w:tabs>
          <w:tab w:val="center" w:pos="1559"/>
        </w:tabs>
        <w:spacing w:line="240" w:lineRule="auto"/>
        <w:rPr>
          <w:rFonts w:ascii="Times New Roman" w:hAnsi="Times New Roman" w:cs="Times New Roman"/>
          <w:b/>
          <w:bCs/>
          <w:spacing w:val="8"/>
          <w:sz w:val="24"/>
          <w:szCs w:val="24"/>
        </w:rPr>
      </w:pPr>
      <w:r w:rsidRPr="001604D4">
        <w:rPr>
          <w:rFonts w:ascii="Times New Roman" w:hAnsi="Times New Roman" w:cs="Times New Roman"/>
          <w:b/>
          <w:bCs/>
          <w:spacing w:val="8"/>
        </w:rPr>
        <w:t xml:space="preserve">        OPĆINSKO VIJEĆE</w:t>
      </w:r>
    </w:p>
    <w:p w14:paraId="73C7A01D" w14:textId="77777777" w:rsidR="009D1AA2" w:rsidRPr="009D1AA2" w:rsidRDefault="009D1AA2" w:rsidP="009D1AA2">
      <w:pPr>
        <w:tabs>
          <w:tab w:val="center" w:pos="1559"/>
        </w:tabs>
        <w:rPr>
          <w:rFonts w:ascii="Times New Roman" w:hAnsi="Times New Roman" w:cs="Times New Roman"/>
          <w:b/>
          <w:bCs/>
          <w:spacing w:val="8"/>
          <w:sz w:val="24"/>
          <w:szCs w:val="24"/>
        </w:rPr>
      </w:pPr>
    </w:p>
    <w:p w14:paraId="4C5668A1" w14:textId="54A3A74C" w:rsidR="009D1AA2" w:rsidRPr="00B11245" w:rsidRDefault="0022368E" w:rsidP="009D1AA2">
      <w:pPr>
        <w:autoSpaceDE w:val="0"/>
        <w:autoSpaceDN w:val="0"/>
        <w:adjustRightInd w:val="0"/>
        <w:spacing w:line="240" w:lineRule="auto"/>
        <w:rPr>
          <w:rFonts w:ascii="Times New Roman" w:hAnsi="Times New Roman" w:cs="Times New Roman"/>
          <w:color w:val="000000"/>
        </w:rPr>
      </w:pPr>
      <w:r w:rsidRPr="00B11245">
        <w:rPr>
          <w:rFonts w:ascii="Times New Roman" w:hAnsi="Times New Roman" w:cs="Times New Roman"/>
          <w:color w:val="000000"/>
        </w:rPr>
        <w:t xml:space="preserve">Selnica, </w:t>
      </w:r>
      <w:r w:rsidR="002E745B">
        <w:rPr>
          <w:rFonts w:ascii="Times New Roman" w:hAnsi="Times New Roman" w:cs="Times New Roman"/>
          <w:color w:val="000000"/>
        </w:rPr>
        <w:t>26. lipnja</w:t>
      </w:r>
      <w:r w:rsidR="00793FBC">
        <w:rPr>
          <w:rFonts w:ascii="Times New Roman" w:hAnsi="Times New Roman" w:cs="Times New Roman"/>
          <w:color w:val="000000"/>
        </w:rPr>
        <w:t xml:space="preserve"> 2025</w:t>
      </w:r>
      <w:r w:rsidR="009D1AA2" w:rsidRPr="00B11245">
        <w:rPr>
          <w:rFonts w:ascii="Times New Roman" w:hAnsi="Times New Roman" w:cs="Times New Roman"/>
          <w:color w:val="000000"/>
        </w:rPr>
        <w:t>.</w:t>
      </w:r>
    </w:p>
    <w:p w14:paraId="29F8B824" w14:textId="77777777" w:rsidR="009D1AA2" w:rsidRPr="00B11245" w:rsidRDefault="009D1AA2" w:rsidP="009D1AA2">
      <w:pPr>
        <w:autoSpaceDE w:val="0"/>
        <w:autoSpaceDN w:val="0"/>
        <w:adjustRightInd w:val="0"/>
        <w:spacing w:line="240" w:lineRule="auto"/>
        <w:rPr>
          <w:rFonts w:ascii="Times New Roman" w:hAnsi="Times New Roman" w:cs="Times New Roman"/>
          <w:color w:val="000000"/>
        </w:rPr>
      </w:pPr>
    </w:p>
    <w:p w14:paraId="45BCF3C7" w14:textId="67A3D6EC" w:rsidR="009D1AA2" w:rsidRPr="00B11245" w:rsidRDefault="008067E6" w:rsidP="009D1AA2">
      <w:pPr>
        <w:autoSpaceDE w:val="0"/>
        <w:autoSpaceDN w:val="0"/>
        <w:adjustRightInd w:val="0"/>
        <w:spacing w:line="240" w:lineRule="auto"/>
        <w:jc w:val="center"/>
        <w:rPr>
          <w:rFonts w:ascii="Times New Roman" w:hAnsi="Times New Roman" w:cs="Times New Roman"/>
          <w:b/>
          <w:bCs/>
          <w:color w:val="000000"/>
        </w:rPr>
      </w:pPr>
      <w:r>
        <w:rPr>
          <w:rFonts w:ascii="Times New Roman" w:hAnsi="Times New Roman" w:cs="Times New Roman"/>
          <w:b/>
          <w:bCs/>
          <w:color w:val="000000"/>
        </w:rPr>
        <w:t xml:space="preserve">IZVOD IZ </w:t>
      </w:r>
      <w:r w:rsidR="009D1AA2" w:rsidRPr="00B11245">
        <w:rPr>
          <w:rFonts w:ascii="Times New Roman" w:hAnsi="Times New Roman" w:cs="Times New Roman"/>
          <w:b/>
          <w:bCs/>
          <w:color w:val="000000"/>
        </w:rPr>
        <w:t>ZAPISNIK</w:t>
      </w:r>
      <w:r>
        <w:rPr>
          <w:rFonts w:ascii="Times New Roman" w:hAnsi="Times New Roman" w:cs="Times New Roman"/>
          <w:b/>
          <w:bCs/>
          <w:color w:val="000000"/>
        </w:rPr>
        <w:t>A</w:t>
      </w:r>
    </w:p>
    <w:p w14:paraId="7CE0E3B2" w14:textId="48BDF945" w:rsidR="009D1AA2" w:rsidRPr="00B11245" w:rsidRDefault="0007321F" w:rsidP="009D1AA2">
      <w:pPr>
        <w:autoSpaceDE w:val="0"/>
        <w:autoSpaceDN w:val="0"/>
        <w:adjustRightInd w:val="0"/>
        <w:spacing w:line="240" w:lineRule="auto"/>
        <w:jc w:val="center"/>
        <w:rPr>
          <w:rFonts w:ascii="Times New Roman" w:hAnsi="Times New Roman" w:cs="Times New Roman"/>
          <w:b/>
          <w:bCs/>
          <w:color w:val="000000"/>
        </w:rPr>
      </w:pPr>
      <w:r w:rsidRPr="00B11245">
        <w:rPr>
          <w:rFonts w:ascii="Times New Roman" w:hAnsi="Times New Roman" w:cs="Times New Roman"/>
          <w:b/>
          <w:bCs/>
          <w:color w:val="000000"/>
        </w:rPr>
        <w:t xml:space="preserve">s </w:t>
      </w:r>
      <w:r w:rsidR="002E745B">
        <w:rPr>
          <w:rFonts w:ascii="Times New Roman" w:hAnsi="Times New Roman" w:cs="Times New Roman"/>
          <w:b/>
          <w:bCs/>
          <w:color w:val="000000"/>
        </w:rPr>
        <w:t>druge</w:t>
      </w:r>
      <w:r w:rsidRPr="00B11245">
        <w:rPr>
          <w:rFonts w:ascii="Times New Roman" w:hAnsi="Times New Roman" w:cs="Times New Roman"/>
          <w:b/>
          <w:bCs/>
          <w:color w:val="000000"/>
        </w:rPr>
        <w:t xml:space="preserve"> sjednice Općinskog vijeća Općine Selnica</w:t>
      </w:r>
    </w:p>
    <w:p w14:paraId="5A8C0BAA" w14:textId="77777777" w:rsidR="0007321F" w:rsidRPr="00B11245" w:rsidRDefault="0007321F" w:rsidP="009D1AA2">
      <w:pPr>
        <w:autoSpaceDE w:val="0"/>
        <w:autoSpaceDN w:val="0"/>
        <w:adjustRightInd w:val="0"/>
        <w:spacing w:line="240" w:lineRule="auto"/>
        <w:jc w:val="center"/>
        <w:rPr>
          <w:rFonts w:ascii="Times New Roman" w:hAnsi="Times New Roman" w:cs="Times New Roman"/>
          <w:b/>
          <w:bCs/>
          <w:color w:val="000000"/>
        </w:rPr>
      </w:pPr>
    </w:p>
    <w:p w14:paraId="49A85718" w14:textId="48FEA4E2" w:rsidR="0007321F" w:rsidRPr="00B11245" w:rsidRDefault="0007321F" w:rsidP="009D1AA2">
      <w:pPr>
        <w:autoSpaceDE w:val="0"/>
        <w:autoSpaceDN w:val="0"/>
        <w:adjustRightInd w:val="0"/>
        <w:spacing w:line="240" w:lineRule="auto"/>
        <w:jc w:val="center"/>
        <w:rPr>
          <w:rFonts w:ascii="Times New Roman" w:hAnsi="Times New Roman" w:cs="Times New Roman"/>
          <w:b/>
          <w:bCs/>
          <w:color w:val="000000"/>
        </w:rPr>
      </w:pPr>
      <w:r w:rsidRPr="00B11245">
        <w:rPr>
          <w:rFonts w:ascii="Times New Roman" w:hAnsi="Times New Roman" w:cs="Times New Roman"/>
          <w:b/>
          <w:bCs/>
          <w:color w:val="000000"/>
        </w:rPr>
        <w:t xml:space="preserve">održane </w:t>
      </w:r>
      <w:r w:rsidR="002E745B">
        <w:rPr>
          <w:rFonts w:ascii="Times New Roman" w:hAnsi="Times New Roman" w:cs="Times New Roman"/>
          <w:b/>
          <w:bCs/>
          <w:color w:val="000000"/>
        </w:rPr>
        <w:t>26</w:t>
      </w:r>
      <w:r w:rsidRPr="00B11245">
        <w:rPr>
          <w:rFonts w:ascii="Times New Roman" w:hAnsi="Times New Roman" w:cs="Times New Roman"/>
          <w:b/>
          <w:bCs/>
          <w:color w:val="000000"/>
        </w:rPr>
        <w:t xml:space="preserve">. lipnja </w:t>
      </w:r>
      <w:r w:rsidR="008B36B7">
        <w:rPr>
          <w:rFonts w:ascii="Times New Roman" w:hAnsi="Times New Roman" w:cs="Times New Roman"/>
          <w:b/>
          <w:bCs/>
          <w:color w:val="000000"/>
        </w:rPr>
        <w:t>202</w:t>
      </w:r>
      <w:r w:rsidR="00793FBC">
        <w:rPr>
          <w:rFonts w:ascii="Times New Roman" w:hAnsi="Times New Roman" w:cs="Times New Roman"/>
          <w:b/>
          <w:bCs/>
          <w:color w:val="000000"/>
        </w:rPr>
        <w:t>5</w:t>
      </w:r>
      <w:r w:rsidRPr="00B11245">
        <w:rPr>
          <w:rFonts w:ascii="Times New Roman" w:hAnsi="Times New Roman" w:cs="Times New Roman"/>
          <w:b/>
          <w:bCs/>
          <w:color w:val="000000"/>
        </w:rPr>
        <w:t>. godine</w:t>
      </w:r>
    </w:p>
    <w:p w14:paraId="5A22017E" w14:textId="0CDC9B5D" w:rsidR="0007321F" w:rsidRPr="00B11245" w:rsidRDefault="00793FBC" w:rsidP="009D1AA2">
      <w:pPr>
        <w:autoSpaceDE w:val="0"/>
        <w:autoSpaceDN w:val="0"/>
        <w:adjustRightInd w:val="0"/>
        <w:spacing w:line="240" w:lineRule="auto"/>
        <w:jc w:val="center"/>
        <w:rPr>
          <w:rFonts w:ascii="Times New Roman" w:hAnsi="Times New Roman" w:cs="Times New Roman"/>
          <w:b/>
          <w:bCs/>
          <w:color w:val="000000"/>
        </w:rPr>
      </w:pPr>
      <w:r>
        <w:rPr>
          <w:rFonts w:ascii="Times New Roman" w:hAnsi="Times New Roman" w:cs="Times New Roman"/>
          <w:b/>
          <w:bCs/>
          <w:color w:val="000000"/>
        </w:rPr>
        <w:t xml:space="preserve">u Vijećnici Općine Selnica, Stepinčeva  ulica 2A s početkom u </w:t>
      </w:r>
      <w:r w:rsidR="002E745B">
        <w:rPr>
          <w:rFonts w:ascii="Times New Roman" w:hAnsi="Times New Roman" w:cs="Times New Roman"/>
          <w:b/>
          <w:bCs/>
          <w:color w:val="000000"/>
        </w:rPr>
        <w:t>19</w:t>
      </w:r>
      <w:r>
        <w:rPr>
          <w:rFonts w:ascii="Times New Roman" w:hAnsi="Times New Roman" w:cs="Times New Roman"/>
          <w:b/>
          <w:bCs/>
          <w:color w:val="000000"/>
        </w:rPr>
        <w:t>:00 sati</w:t>
      </w:r>
    </w:p>
    <w:p w14:paraId="65A02D71" w14:textId="77777777" w:rsidR="009D1AA2" w:rsidRPr="00B11245" w:rsidRDefault="009D1AA2" w:rsidP="009D1AA2">
      <w:pPr>
        <w:autoSpaceDE w:val="0"/>
        <w:autoSpaceDN w:val="0"/>
        <w:adjustRightInd w:val="0"/>
        <w:spacing w:line="240" w:lineRule="auto"/>
        <w:jc w:val="center"/>
        <w:rPr>
          <w:rFonts w:ascii="Times New Roman" w:hAnsi="Times New Roman" w:cs="Times New Roman"/>
          <w:b/>
          <w:bCs/>
          <w:color w:val="000000"/>
        </w:rPr>
      </w:pPr>
    </w:p>
    <w:p w14:paraId="4CFC2CC1" w14:textId="0D5AEFA5" w:rsidR="009D1AA2" w:rsidRPr="00B11245" w:rsidRDefault="0007321F" w:rsidP="00237258">
      <w:pPr>
        <w:autoSpaceDE w:val="0"/>
        <w:autoSpaceDN w:val="0"/>
        <w:adjustRightInd w:val="0"/>
        <w:spacing w:line="240" w:lineRule="auto"/>
        <w:jc w:val="both"/>
        <w:rPr>
          <w:rFonts w:ascii="Times New Roman" w:hAnsi="Times New Roman" w:cs="Times New Roman"/>
          <w:color w:val="000000"/>
        </w:rPr>
      </w:pPr>
      <w:r w:rsidRPr="00B11245">
        <w:rPr>
          <w:rFonts w:ascii="Times New Roman" w:hAnsi="Times New Roman" w:cs="Times New Roman"/>
          <w:color w:val="000000"/>
        </w:rPr>
        <w:t xml:space="preserve">Sjednicu je </w:t>
      </w:r>
      <w:r w:rsidR="002E745B">
        <w:rPr>
          <w:rFonts w:ascii="Times New Roman" w:hAnsi="Times New Roman" w:cs="Times New Roman"/>
          <w:color w:val="000000"/>
        </w:rPr>
        <w:t>sazvao predsjednik Općinskog vijeća Općine Selnica</w:t>
      </w:r>
      <w:r w:rsidRPr="00B11245">
        <w:rPr>
          <w:rFonts w:ascii="Times New Roman" w:hAnsi="Times New Roman" w:cs="Times New Roman"/>
          <w:color w:val="000000"/>
        </w:rPr>
        <w:t xml:space="preserve">, </w:t>
      </w:r>
      <w:r w:rsidR="00FD1C9A">
        <w:rPr>
          <w:rFonts w:ascii="Times New Roman" w:hAnsi="Times New Roman" w:cs="Times New Roman"/>
          <w:color w:val="000000"/>
        </w:rPr>
        <w:t>p</w:t>
      </w:r>
      <w:r w:rsidRPr="00B11245">
        <w:rPr>
          <w:rFonts w:ascii="Times New Roman" w:hAnsi="Times New Roman" w:cs="Times New Roman"/>
          <w:color w:val="000000"/>
        </w:rPr>
        <w:t xml:space="preserve">ozivom, KLASA: </w:t>
      </w:r>
      <w:r w:rsidR="006C3EB3">
        <w:rPr>
          <w:rFonts w:ascii="Times New Roman" w:hAnsi="Times New Roman" w:cs="Times New Roman"/>
          <w:color w:val="000000"/>
        </w:rPr>
        <w:t>024-01/025-01/</w:t>
      </w:r>
      <w:r w:rsidR="002E745B">
        <w:rPr>
          <w:rFonts w:ascii="Times New Roman" w:hAnsi="Times New Roman" w:cs="Times New Roman"/>
          <w:color w:val="000000"/>
        </w:rPr>
        <w:t>4</w:t>
      </w:r>
      <w:r w:rsidRPr="00B11245">
        <w:rPr>
          <w:rFonts w:ascii="Times New Roman" w:hAnsi="Times New Roman" w:cs="Times New Roman"/>
          <w:color w:val="000000"/>
        </w:rPr>
        <w:t xml:space="preserve">, URBROJ: </w:t>
      </w:r>
      <w:r w:rsidR="006C3EB3">
        <w:rPr>
          <w:rFonts w:ascii="Times New Roman" w:hAnsi="Times New Roman" w:cs="Times New Roman"/>
          <w:color w:val="000000"/>
        </w:rPr>
        <w:t>2109-15-02-25-1</w:t>
      </w:r>
      <w:r w:rsidRPr="00B11245">
        <w:rPr>
          <w:rFonts w:ascii="Times New Roman" w:hAnsi="Times New Roman" w:cs="Times New Roman"/>
          <w:color w:val="000000"/>
        </w:rPr>
        <w:t xml:space="preserve"> od </w:t>
      </w:r>
      <w:r w:rsidR="002E745B">
        <w:rPr>
          <w:rFonts w:ascii="Times New Roman" w:hAnsi="Times New Roman" w:cs="Times New Roman"/>
          <w:color w:val="000000"/>
        </w:rPr>
        <w:t>20. lipnja</w:t>
      </w:r>
      <w:r w:rsidR="006C3EB3">
        <w:rPr>
          <w:rFonts w:ascii="Times New Roman" w:hAnsi="Times New Roman" w:cs="Times New Roman"/>
          <w:color w:val="000000"/>
        </w:rPr>
        <w:t xml:space="preserve"> 2025</w:t>
      </w:r>
      <w:r w:rsidRPr="00B11245">
        <w:rPr>
          <w:rFonts w:ascii="Times New Roman" w:hAnsi="Times New Roman" w:cs="Times New Roman"/>
          <w:color w:val="000000"/>
        </w:rPr>
        <w:t>. godine.</w:t>
      </w:r>
    </w:p>
    <w:p w14:paraId="73C9E820" w14:textId="77777777" w:rsidR="00AD5C41" w:rsidRPr="00B11245" w:rsidRDefault="00AD5C41" w:rsidP="00AD5C41">
      <w:pPr>
        <w:autoSpaceDE w:val="0"/>
        <w:autoSpaceDN w:val="0"/>
        <w:adjustRightInd w:val="0"/>
        <w:spacing w:line="240" w:lineRule="auto"/>
        <w:jc w:val="both"/>
        <w:rPr>
          <w:rFonts w:ascii="Times New Roman" w:hAnsi="Times New Roman" w:cs="Times New Roman"/>
          <w:color w:val="000000"/>
        </w:rPr>
      </w:pPr>
    </w:p>
    <w:p w14:paraId="23986121" w14:textId="2E55C3CD" w:rsidR="0099502C" w:rsidRDefault="002E745B" w:rsidP="00237258">
      <w:pPr>
        <w:autoSpaceDE w:val="0"/>
        <w:autoSpaceDN w:val="0"/>
        <w:adjustRightInd w:val="0"/>
        <w:spacing w:line="240" w:lineRule="auto"/>
        <w:jc w:val="both"/>
        <w:rPr>
          <w:rFonts w:ascii="Times New Roman" w:hAnsi="Times New Roman" w:cs="Times New Roman"/>
          <w:color w:val="000000"/>
        </w:rPr>
      </w:pPr>
      <w:r>
        <w:rPr>
          <w:rFonts w:ascii="Times New Roman" w:hAnsi="Times New Roman" w:cs="Times New Roman"/>
          <w:color w:val="000000"/>
        </w:rPr>
        <w:t xml:space="preserve">Prisutni: Davor </w:t>
      </w:r>
      <w:proofErr w:type="spellStart"/>
      <w:r>
        <w:rPr>
          <w:rFonts w:ascii="Times New Roman" w:hAnsi="Times New Roman" w:cs="Times New Roman"/>
          <w:color w:val="000000"/>
        </w:rPr>
        <w:t>Debelec</w:t>
      </w:r>
      <w:proofErr w:type="spellEnd"/>
      <w:r>
        <w:rPr>
          <w:rFonts w:ascii="Times New Roman" w:hAnsi="Times New Roman" w:cs="Times New Roman"/>
          <w:color w:val="000000"/>
        </w:rPr>
        <w:t xml:space="preserve">, Ivana Novak, Robert </w:t>
      </w:r>
      <w:proofErr w:type="spellStart"/>
      <w:r>
        <w:rPr>
          <w:rFonts w:ascii="Times New Roman" w:hAnsi="Times New Roman" w:cs="Times New Roman"/>
          <w:color w:val="000000"/>
        </w:rPr>
        <w:t>Vargazon</w:t>
      </w:r>
      <w:proofErr w:type="spellEnd"/>
      <w:r>
        <w:rPr>
          <w:rFonts w:ascii="Times New Roman" w:hAnsi="Times New Roman" w:cs="Times New Roman"/>
          <w:color w:val="000000"/>
        </w:rPr>
        <w:t xml:space="preserve">, Dragica </w:t>
      </w:r>
      <w:proofErr w:type="spellStart"/>
      <w:r>
        <w:rPr>
          <w:rFonts w:ascii="Times New Roman" w:hAnsi="Times New Roman" w:cs="Times New Roman"/>
          <w:color w:val="000000"/>
        </w:rPr>
        <w:t>Karlovčec</w:t>
      </w:r>
      <w:proofErr w:type="spellEnd"/>
      <w:r>
        <w:rPr>
          <w:rFonts w:ascii="Times New Roman" w:hAnsi="Times New Roman" w:cs="Times New Roman"/>
          <w:color w:val="000000"/>
        </w:rPr>
        <w:t xml:space="preserve">, Lovro Horvat, Nevenka </w:t>
      </w:r>
      <w:proofErr w:type="spellStart"/>
      <w:r>
        <w:rPr>
          <w:rFonts w:ascii="Times New Roman" w:hAnsi="Times New Roman" w:cs="Times New Roman"/>
          <w:color w:val="000000"/>
        </w:rPr>
        <w:t>Oletić</w:t>
      </w:r>
      <w:proofErr w:type="spellEnd"/>
      <w:r>
        <w:rPr>
          <w:rFonts w:ascii="Times New Roman" w:hAnsi="Times New Roman" w:cs="Times New Roman"/>
          <w:color w:val="000000"/>
        </w:rPr>
        <w:t xml:space="preserve">, Dragutin </w:t>
      </w:r>
      <w:proofErr w:type="spellStart"/>
      <w:r>
        <w:rPr>
          <w:rFonts w:ascii="Times New Roman" w:hAnsi="Times New Roman" w:cs="Times New Roman"/>
          <w:color w:val="000000"/>
        </w:rPr>
        <w:t>Debelec</w:t>
      </w:r>
      <w:proofErr w:type="spellEnd"/>
      <w:r>
        <w:rPr>
          <w:rFonts w:ascii="Times New Roman" w:hAnsi="Times New Roman" w:cs="Times New Roman"/>
          <w:color w:val="000000"/>
        </w:rPr>
        <w:t xml:space="preserve">, Marijan </w:t>
      </w:r>
      <w:proofErr w:type="spellStart"/>
      <w:r>
        <w:rPr>
          <w:rFonts w:ascii="Times New Roman" w:hAnsi="Times New Roman" w:cs="Times New Roman"/>
          <w:color w:val="000000"/>
        </w:rPr>
        <w:t>Fajfar</w:t>
      </w:r>
      <w:proofErr w:type="spellEnd"/>
      <w:r>
        <w:rPr>
          <w:rFonts w:ascii="Times New Roman" w:hAnsi="Times New Roman" w:cs="Times New Roman"/>
          <w:color w:val="000000"/>
        </w:rPr>
        <w:t xml:space="preserve">, Robert </w:t>
      </w:r>
      <w:proofErr w:type="spellStart"/>
      <w:r>
        <w:rPr>
          <w:rFonts w:ascii="Times New Roman" w:hAnsi="Times New Roman" w:cs="Times New Roman"/>
          <w:color w:val="000000"/>
        </w:rPr>
        <w:t>Novinić</w:t>
      </w:r>
      <w:proofErr w:type="spellEnd"/>
      <w:r>
        <w:rPr>
          <w:rFonts w:ascii="Times New Roman" w:hAnsi="Times New Roman" w:cs="Times New Roman"/>
          <w:color w:val="000000"/>
        </w:rPr>
        <w:t>, Branko Turk i Miljenko Vrančić.</w:t>
      </w:r>
    </w:p>
    <w:p w14:paraId="20113D4F" w14:textId="085766DC" w:rsidR="002E745B" w:rsidRDefault="002E745B" w:rsidP="00237258">
      <w:pPr>
        <w:autoSpaceDE w:val="0"/>
        <w:autoSpaceDN w:val="0"/>
        <w:adjustRightInd w:val="0"/>
        <w:spacing w:line="240" w:lineRule="auto"/>
        <w:jc w:val="both"/>
        <w:rPr>
          <w:rFonts w:ascii="Times New Roman" w:hAnsi="Times New Roman" w:cs="Times New Roman"/>
          <w:color w:val="000000"/>
        </w:rPr>
      </w:pPr>
      <w:r>
        <w:rPr>
          <w:rFonts w:ascii="Times New Roman" w:hAnsi="Times New Roman" w:cs="Times New Roman"/>
          <w:color w:val="000000"/>
        </w:rPr>
        <w:t>Josip Bogdan se ispričao zbog nedolaska na sjednicu.</w:t>
      </w:r>
    </w:p>
    <w:p w14:paraId="720A6CCE" w14:textId="2510478D" w:rsidR="002E745B" w:rsidRDefault="002E745B" w:rsidP="00237258">
      <w:pPr>
        <w:autoSpaceDE w:val="0"/>
        <w:autoSpaceDN w:val="0"/>
        <w:adjustRightInd w:val="0"/>
        <w:spacing w:line="240" w:lineRule="auto"/>
        <w:jc w:val="both"/>
        <w:rPr>
          <w:rFonts w:ascii="Times New Roman" w:hAnsi="Times New Roman" w:cs="Times New Roman"/>
          <w:color w:val="000000"/>
        </w:rPr>
      </w:pPr>
      <w:r>
        <w:rPr>
          <w:rFonts w:ascii="Times New Roman" w:hAnsi="Times New Roman" w:cs="Times New Roman"/>
          <w:color w:val="000000"/>
        </w:rPr>
        <w:t xml:space="preserve">Dušanka </w:t>
      </w:r>
      <w:proofErr w:type="spellStart"/>
      <w:r>
        <w:rPr>
          <w:rFonts w:ascii="Times New Roman" w:hAnsi="Times New Roman" w:cs="Times New Roman"/>
          <w:color w:val="000000"/>
        </w:rPr>
        <w:t>Dežđek</w:t>
      </w:r>
      <w:proofErr w:type="spellEnd"/>
      <w:r>
        <w:rPr>
          <w:rFonts w:ascii="Times New Roman" w:hAnsi="Times New Roman" w:cs="Times New Roman"/>
          <w:color w:val="000000"/>
        </w:rPr>
        <w:t xml:space="preserve"> nije opravdala svoj izostanak sa sjednice.</w:t>
      </w:r>
    </w:p>
    <w:p w14:paraId="13F6DDE0" w14:textId="77777777" w:rsidR="002E745B" w:rsidRDefault="002E745B" w:rsidP="00237258">
      <w:pPr>
        <w:autoSpaceDE w:val="0"/>
        <w:autoSpaceDN w:val="0"/>
        <w:adjustRightInd w:val="0"/>
        <w:spacing w:line="240" w:lineRule="auto"/>
        <w:jc w:val="both"/>
        <w:rPr>
          <w:rFonts w:ascii="Times New Roman" w:hAnsi="Times New Roman" w:cs="Times New Roman"/>
          <w:color w:val="000000"/>
        </w:rPr>
      </w:pPr>
    </w:p>
    <w:p w14:paraId="2913C140" w14:textId="728010C8" w:rsidR="002E745B" w:rsidRDefault="002E745B" w:rsidP="00237258">
      <w:pPr>
        <w:autoSpaceDE w:val="0"/>
        <w:autoSpaceDN w:val="0"/>
        <w:adjustRightInd w:val="0"/>
        <w:spacing w:line="240" w:lineRule="auto"/>
        <w:jc w:val="both"/>
        <w:rPr>
          <w:rFonts w:ascii="Times New Roman" w:hAnsi="Times New Roman" w:cs="Times New Roman"/>
          <w:color w:val="000000"/>
        </w:rPr>
      </w:pPr>
      <w:r>
        <w:rPr>
          <w:rFonts w:ascii="Times New Roman" w:hAnsi="Times New Roman" w:cs="Times New Roman"/>
          <w:color w:val="000000"/>
        </w:rPr>
        <w:t>Predsjednik OV utvrdio je kako je na sjednici prisutno 11 od 13 vijećnika.</w:t>
      </w:r>
    </w:p>
    <w:p w14:paraId="3DFC05FA" w14:textId="77777777" w:rsidR="002E745B" w:rsidRDefault="002E745B" w:rsidP="00237258">
      <w:pPr>
        <w:autoSpaceDE w:val="0"/>
        <w:autoSpaceDN w:val="0"/>
        <w:adjustRightInd w:val="0"/>
        <w:spacing w:line="240" w:lineRule="auto"/>
        <w:jc w:val="both"/>
        <w:rPr>
          <w:rFonts w:ascii="Times New Roman" w:hAnsi="Times New Roman" w:cs="Times New Roman"/>
          <w:color w:val="000000"/>
        </w:rPr>
      </w:pPr>
    </w:p>
    <w:p w14:paraId="676E5E21" w14:textId="4E5ACB12" w:rsidR="002E745B" w:rsidRDefault="002E745B" w:rsidP="00237258">
      <w:pPr>
        <w:autoSpaceDE w:val="0"/>
        <w:autoSpaceDN w:val="0"/>
        <w:adjustRightInd w:val="0"/>
        <w:spacing w:line="240" w:lineRule="auto"/>
        <w:jc w:val="both"/>
        <w:rPr>
          <w:rFonts w:ascii="Times New Roman" w:hAnsi="Times New Roman" w:cs="Times New Roman"/>
          <w:color w:val="000000"/>
        </w:rPr>
      </w:pPr>
      <w:r>
        <w:rPr>
          <w:rFonts w:ascii="Times New Roman" w:hAnsi="Times New Roman" w:cs="Times New Roman"/>
          <w:color w:val="000000"/>
        </w:rPr>
        <w:t>Predsjednik OV dao je na usvajanje Dnevni red te izmjenu i dopunu Dnevnog reda:</w:t>
      </w:r>
    </w:p>
    <w:p w14:paraId="381BB4E3" w14:textId="77777777" w:rsidR="00BA395A" w:rsidRPr="00B11245" w:rsidRDefault="00BA395A" w:rsidP="00237258">
      <w:pPr>
        <w:autoSpaceDE w:val="0"/>
        <w:autoSpaceDN w:val="0"/>
        <w:adjustRightInd w:val="0"/>
        <w:spacing w:line="240" w:lineRule="auto"/>
        <w:jc w:val="both"/>
        <w:rPr>
          <w:rFonts w:ascii="Times New Roman" w:hAnsi="Times New Roman" w:cs="Times New Roman"/>
          <w:b/>
          <w:color w:val="000000"/>
        </w:rPr>
      </w:pPr>
    </w:p>
    <w:p w14:paraId="4BE378A7" w14:textId="77777777" w:rsidR="00746FF1" w:rsidRDefault="00746FF1" w:rsidP="00746FF1">
      <w:pPr>
        <w:pStyle w:val="Odlomakpopisa"/>
        <w:numPr>
          <w:ilvl w:val="0"/>
          <w:numId w:val="41"/>
        </w:numPr>
        <w:spacing w:after="160"/>
        <w:ind w:left="426" w:right="566"/>
        <w:jc w:val="both"/>
        <w:rPr>
          <w:bCs/>
          <w:iCs/>
          <w:sz w:val="22"/>
          <w:szCs w:val="22"/>
        </w:rPr>
      </w:pPr>
      <w:r>
        <w:rPr>
          <w:bCs/>
          <w:iCs/>
          <w:sz w:val="22"/>
          <w:szCs w:val="22"/>
        </w:rPr>
        <w:t xml:space="preserve">Izvješće Mandatne komisije </w:t>
      </w:r>
    </w:p>
    <w:p w14:paraId="709887A4" w14:textId="77777777" w:rsidR="00746FF1" w:rsidRDefault="00746FF1" w:rsidP="00746FF1">
      <w:pPr>
        <w:pStyle w:val="Odlomakpopisa"/>
        <w:ind w:left="426" w:right="566"/>
        <w:jc w:val="both"/>
        <w:rPr>
          <w:bCs/>
          <w:iCs/>
          <w:sz w:val="22"/>
          <w:szCs w:val="22"/>
        </w:rPr>
      </w:pPr>
      <w:r>
        <w:rPr>
          <w:bCs/>
          <w:iCs/>
          <w:sz w:val="22"/>
          <w:szCs w:val="22"/>
        </w:rPr>
        <w:t>- prisega vijećnika</w:t>
      </w:r>
    </w:p>
    <w:p w14:paraId="481DFCDE" w14:textId="77777777" w:rsidR="00216115" w:rsidRDefault="00216115" w:rsidP="00746FF1">
      <w:pPr>
        <w:pStyle w:val="Odlomakpopisa"/>
        <w:ind w:left="426" w:right="566"/>
        <w:jc w:val="both"/>
        <w:rPr>
          <w:bCs/>
          <w:iCs/>
          <w:sz w:val="22"/>
          <w:szCs w:val="22"/>
        </w:rPr>
      </w:pPr>
    </w:p>
    <w:p w14:paraId="26988AC7" w14:textId="77777777" w:rsidR="00746FF1" w:rsidRDefault="00746FF1" w:rsidP="00746FF1">
      <w:pPr>
        <w:pStyle w:val="Odlomakpopisa"/>
        <w:numPr>
          <w:ilvl w:val="0"/>
          <w:numId w:val="41"/>
        </w:numPr>
        <w:spacing w:after="160"/>
        <w:ind w:left="426" w:right="566"/>
        <w:jc w:val="both"/>
        <w:rPr>
          <w:bCs/>
          <w:iCs/>
          <w:sz w:val="22"/>
          <w:szCs w:val="22"/>
        </w:rPr>
      </w:pPr>
      <w:r w:rsidRPr="00943403">
        <w:rPr>
          <w:bCs/>
          <w:iCs/>
          <w:sz w:val="22"/>
          <w:szCs w:val="22"/>
        </w:rPr>
        <w:t>Aktualni sat</w:t>
      </w:r>
    </w:p>
    <w:p w14:paraId="4510B2DC" w14:textId="77777777" w:rsidR="00746FF1" w:rsidRDefault="00746FF1" w:rsidP="00746FF1">
      <w:pPr>
        <w:pStyle w:val="Odlomakpopisa"/>
        <w:numPr>
          <w:ilvl w:val="0"/>
          <w:numId w:val="41"/>
        </w:numPr>
        <w:spacing w:after="160"/>
        <w:ind w:left="426" w:right="566"/>
        <w:jc w:val="both"/>
        <w:rPr>
          <w:bCs/>
          <w:iCs/>
          <w:sz w:val="22"/>
          <w:szCs w:val="22"/>
        </w:rPr>
      </w:pPr>
      <w:r>
        <w:rPr>
          <w:bCs/>
          <w:iCs/>
          <w:sz w:val="22"/>
          <w:szCs w:val="22"/>
        </w:rPr>
        <w:t>Usvajanje Izvoda iz zapisnika sa 1. (konstituirajuće) sjednice Općinskog vijeća održane 4. lipnja 2025. godine</w:t>
      </w:r>
    </w:p>
    <w:p w14:paraId="2CAA6F19" w14:textId="77777777" w:rsidR="00746FF1" w:rsidRDefault="00746FF1" w:rsidP="00746FF1">
      <w:pPr>
        <w:pStyle w:val="Odlomakpopisa"/>
        <w:numPr>
          <w:ilvl w:val="0"/>
          <w:numId w:val="41"/>
        </w:numPr>
        <w:spacing w:after="160"/>
        <w:ind w:left="426" w:right="566"/>
        <w:jc w:val="both"/>
        <w:rPr>
          <w:bCs/>
          <w:iCs/>
          <w:sz w:val="22"/>
          <w:szCs w:val="22"/>
        </w:rPr>
      </w:pPr>
      <w:r>
        <w:rPr>
          <w:bCs/>
          <w:iCs/>
          <w:sz w:val="22"/>
          <w:szCs w:val="22"/>
        </w:rPr>
        <w:t>Prijedlog I. izmjena i dopuna Proračuna Općine Selnica za 2025. godinu s obrazloženjem</w:t>
      </w:r>
    </w:p>
    <w:p w14:paraId="2174EF5F" w14:textId="77777777" w:rsidR="00746FF1" w:rsidRDefault="00746FF1" w:rsidP="00746FF1">
      <w:pPr>
        <w:pStyle w:val="Odlomakpopisa"/>
        <w:numPr>
          <w:ilvl w:val="0"/>
          <w:numId w:val="41"/>
        </w:numPr>
        <w:spacing w:after="160"/>
        <w:ind w:left="426" w:right="566"/>
        <w:jc w:val="both"/>
        <w:rPr>
          <w:bCs/>
          <w:iCs/>
          <w:sz w:val="22"/>
          <w:szCs w:val="22"/>
        </w:rPr>
      </w:pPr>
      <w:r>
        <w:rPr>
          <w:bCs/>
          <w:iCs/>
          <w:sz w:val="22"/>
          <w:szCs w:val="22"/>
        </w:rPr>
        <w:t xml:space="preserve">Prijedlog I. izmjene i dopune Odluke o izvršavanju Proračuna </w:t>
      </w:r>
    </w:p>
    <w:p w14:paraId="1E0FC876" w14:textId="77777777" w:rsidR="00746FF1" w:rsidRDefault="00746FF1" w:rsidP="00746FF1">
      <w:pPr>
        <w:pStyle w:val="Odlomakpopisa"/>
        <w:numPr>
          <w:ilvl w:val="0"/>
          <w:numId w:val="41"/>
        </w:numPr>
        <w:spacing w:after="160"/>
        <w:ind w:left="426" w:right="566"/>
        <w:jc w:val="both"/>
        <w:rPr>
          <w:bCs/>
          <w:iCs/>
          <w:sz w:val="22"/>
          <w:szCs w:val="22"/>
        </w:rPr>
      </w:pPr>
      <w:r>
        <w:rPr>
          <w:bCs/>
          <w:iCs/>
          <w:sz w:val="22"/>
          <w:szCs w:val="22"/>
        </w:rPr>
        <w:t>Prijedlog Odluke o izmjeni i dopuni Odluke o imenovanju Komisije za Statut, Poslovnik i normativnu djelatnost</w:t>
      </w:r>
    </w:p>
    <w:p w14:paraId="5E8A0C24" w14:textId="77777777" w:rsidR="00746FF1" w:rsidRDefault="00746FF1" w:rsidP="00746FF1">
      <w:pPr>
        <w:pStyle w:val="Odlomakpopisa"/>
        <w:numPr>
          <w:ilvl w:val="0"/>
          <w:numId w:val="41"/>
        </w:numPr>
        <w:spacing w:after="160"/>
        <w:ind w:left="426" w:right="566"/>
        <w:jc w:val="both"/>
        <w:rPr>
          <w:bCs/>
          <w:iCs/>
          <w:sz w:val="22"/>
          <w:szCs w:val="22"/>
        </w:rPr>
      </w:pPr>
      <w:r>
        <w:rPr>
          <w:bCs/>
          <w:iCs/>
          <w:sz w:val="22"/>
          <w:szCs w:val="22"/>
        </w:rPr>
        <w:t>Prijedlog Odluke o izmjeni i dopuni Odluke o izboru Odbora za financije i Proračun</w:t>
      </w:r>
    </w:p>
    <w:p w14:paraId="7100A089" w14:textId="77777777" w:rsidR="00746FF1" w:rsidRDefault="00746FF1" w:rsidP="00746FF1">
      <w:pPr>
        <w:pStyle w:val="Odlomakpopisa"/>
        <w:numPr>
          <w:ilvl w:val="0"/>
          <w:numId w:val="41"/>
        </w:numPr>
        <w:spacing w:after="160"/>
        <w:ind w:left="426" w:right="566"/>
        <w:jc w:val="both"/>
        <w:rPr>
          <w:bCs/>
          <w:iCs/>
          <w:sz w:val="22"/>
          <w:szCs w:val="22"/>
        </w:rPr>
      </w:pPr>
      <w:r>
        <w:rPr>
          <w:bCs/>
          <w:iCs/>
          <w:sz w:val="22"/>
          <w:szCs w:val="22"/>
        </w:rPr>
        <w:t>Prijedlog Odluke o visini paušalnog poreza za djelatnosti iznajmljivanja i smještaja u turizmu na području Općine Selnica</w:t>
      </w:r>
    </w:p>
    <w:p w14:paraId="772BD1B6" w14:textId="0EE570B2" w:rsidR="00746FF1" w:rsidRDefault="00746FF1" w:rsidP="00746FF1">
      <w:pPr>
        <w:pStyle w:val="Odlomakpopisa"/>
        <w:numPr>
          <w:ilvl w:val="0"/>
          <w:numId w:val="41"/>
        </w:numPr>
        <w:spacing w:after="160"/>
        <w:ind w:left="426" w:right="566"/>
        <w:jc w:val="both"/>
        <w:rPr>
          <w:bCs/>
          <w:iCs/>
          <w:sz w:val="22"/>
          <w:szCs w:val="22"/>
        </w:rPr>
      </w:pPr>
      <w:r w:rsidRPr="00746FF1">
        <w:rPr>
          <w:bCs/>
          <w:iCs/>
          <w:sz w:val="22"/>
          <w:szCs w:val="22"/>
        </w:rPr>
        <w:t xml:space="preserve">Prijedlog </w:t>
      </w:r>
      <w:bookmarkStart w:id="0" w:name="_Hlk202182653"/>
      <w:r w:rsidRPr="00746FF1">
        <w:rPr>
          <w:bCs/>
          <w:iCs/>
          <w:sz w:val="22"/>
          <w:szCs w:val="22"/>
        </w:rPr>
        <w:t xml:space="preserve">VII. izmjena i dopuna Odluke o koeficijentima za obračun plaće djelatnika dječjeg vrtića </w:t>
      </w:r>
      <w:proofErr w:type="spellStart"/>
      <w:r w:rsidRPr="00746FF1">
        <w:rPr>
          <w:bCs/>
          <w:iCs/>
          <w:sz w:val="22"/>
          <w:szCs w:val="22"/>
        </w:rPr>
        <w:t>Selnički</w:t>
      </w:r>
      <w:proofErr w:type="spellEnd"/>
      <w:r w:rsidRPr="00746FF1">
        <w:rPr>
          <w:bCs/>
          <w:iCs/>
          <w:sz w:val="22"/>
          <w:szCs w:val="22"/>
        </w:rPr>
        <w:t xml:space="preserve"> zvončići u vlasništvu Općine Selnica</w:t>
      </w:r>
      <w:bookmarkEnd w:id="0"/>
    </w:p>
    <w:p w14:paraId="401B9158" w14:textId="77777777" w:rsidR="00746FF1" w:rsidRDefault="00746FF1" w:rsidP="00746FF1">
      <w:pPr>
        <w:pStyle w:val="Odlomakpopisa"/>
        <w:numPr>
          <w:ilvl w:val="0"/>
          <w:numId w:val="41"/>
        </w:numPr>
        <w:spacing w:after="160"/>
        <w:ind w:left="426" w:right="566"/>
        <w:jc w:val="both"/>
        <w:rPr>
          <w:bCs/>
          <w:iCs/>
          <w:sz w:val="22"/>
          <w:szCs w:val="22"/>
        </w:rPr>
      </w:pPr>
      <w:r w:rsidRPr="000243F4">
        <w:rPr>
          <w:bCs/>
          <w:iCs/>
          <w:sz w:val="22"/>
          <w:szCs w:val="22"/>
        </w:rPr>
        <w:t>Ostala pitanja i prijedlozi</w:t>
      </w:r>
    </w:p>
    <w:p w14:paraId="248C4A9C" w14:textId="10A41B15" w:rsidR="00372410" w:rsidRPr="00372410" w:rsidRDefault="00372410" w:rsidP="00372410">
      <w:pPr>
        <w:spacing w:after="160"/>
        <w:ind w:right="566"/>
        <w:jc w:val="both"/>
        <w:rPr>
          <w:rFonts w:ascii="Times New Roman" w:hAnsi="Times New Roman" w:cs="Times New Roman"/>
          <w:bCs/>
          <w:iCs/>
          <w:sz w:val="24"/>
          <w:szCs w:val="24"/>
        </w:rPr>
      </w:pPr>
      <w:r w:rsidRPr="00372410">
        <w:rPr>
          <w:rFonts w:ascii="Times New Roman" w:hAnsi="Times New Roman" w:cs="Times New Roman"/>
          <w:bCs/>
          <w:iCs/>
          <w:sz w:val="24"/>
          <w:szCs w:val="24"/>
        </w:rPr>
        <w:t>Dnevni red je usvojen jednoglasno, sa 11 glasova ZA.</w:t>
      </w:r>
    </w:p>
    <w:p w14:paraId="68E060EE" w14:textId="77777777" w:rsidR="00AD5C41" w:rsidRDefault="00AD5C41" w:rsidP="00AD5C41">
      <w:pPr>
        <w:pStyle w:val="Default"/>
        <w:jc w:val="both"/>
        <w:rPr>
          <w:sz w:val="22"/>
          <w:szCs w:val="22"/>
        </w:rPr>
      </w:pPr>
    </w:p>
    <w:p w14:paraId="2394855A" w14:textId="77777777" w:rsidR="00372410" w:rsidRDefault="00372410" w:rsidP="00AD5C41">
      <w:pPr>
        <w:pStyle w:val="Default"/>
        <w:jc w:val="both"/>
        <w:rPr>
          <w:sz w:val="22"/>
          <w:szCs w:val="22"/>
        </w:rPr>
      </w:pPr>
    </w:p>
    <w:p w14:paraId="2CD1099E" w14:textId="77777777" w:rsidR="00372410" w:rsidRDefault="00372410" w:rsidP="00AD5C41">
      <w:pPr>
        <w:pStyle w:val="Default"/>
        <w:jc w:val="both"/>
        <w:rPr>
          <w:sz w:val="22"/>
          <w:szCs w:val="22"/>
        </w:rPr>
      </w:pPr>
    </w:p>
    <w:p w14:paraId="1A0E012B" w14:textId="77777777" w:rsidR="00372410" w:rsidRDefault="00372410" w:rsidP="00AD5C41">
      <w:pPr>
        <w:pStyle w:val="Default"/>
        <w:jc w:val="both"/>
        <w:rPr>
          <w:sz w:val="22"/>
          <w:szCs w:val="22"/>
        </w:rPr>
      </w:pPr>
    </w:p>
    <w:p w14:paraId="54FF3694" w14:textId="77777777" w:rsidR="00372410" w:rsidRDefault="00372410" w:rsidP="00AD5C41">
      <w:pPr>
        <w:pStyle w:val="Default"/>
        <w:jc w:val="both"/>
        <w:rPr>
          <w:sz w:val="22"/>
          <w:szCs w:val="22"/>
        </w:rPr>
      </w:pPr>
    </w:p>
    <w:p w14:paraId="154A0E02" w14:textId="0F483473" w:rsidR="00746FF1" w:rsidRPr="00372410" w:rsidRDefault="00746FF1" w:rsidP="00746FF1">
      <w:pPr>
        <w:jc w:val="both"/>
        <w:rPr>
          <w:rFonts w:ascii="Times New Roman" w:hAnsi="Times New Roman" w:cs="Times New Roman"/>
          <w:b/>
          <w:bCs/>
        </w:rPr>
      </w:pPr>
      <w:r w:rsidRPr="00372410">
        <w:rPr>
          <w:rFonts w:ascii="Times New Roman" w:hAnsi="Times New Roman" w:cs="Times New Roman"/>
          <w:b/>
          <w:bCs/>
        </w:rPr>
        <w:lastRenderedPageBreak/>
        <w:t>1. Točka</w:t>
      </w:r>
    </w:p>
    <w:p w14:paraId="1C7A2DB9" w14:textId="77777777" w:rsidR="00372410" w:rsidRDefault="00372410" w:rsidP="00746FF1">
      <w:pPr>
        <w:jc w:val="both"/>
        <w:rPr>
          <w:rFonts w:ascii="Times New Roman" w:hAnsi="Times New Roman" w:cs="Times New Roman"/>
        </w:rPr>
      </w:pPr>
    </w:p>
    <w:p w14:paraId="007F768C" w14:textId="53E8526A" w:rsidR="00746FF1" w:rsidRDefault="00746FF1" w:rsidP="00746FF1">
      <w:pPr>
        <w:jc w:val="both"/>
        <w:rPr>
          <w:rFonts w:ascii="Times New Roman" w:hAnsi="Times New Roman" w:cs="Times New Roman"/>
        </w:rPr>
      </w:pPr>
      <w:r>
        <w:rPr>
          <w:rFonts w:ascii="Times New Roman" w:hAnsi="Times New Roman" w:cs="Times New Roman"/>
        </w:rPr>
        <w:t xml:space="preserve">Predsjednik Mandatne komisije pročitao je izvješće. Mateji Tuksar, s kandidacijske liste </w:t>
      </w:r>
      <w:r w:rsidR="00B41E59">
        <w:rPr>
          <w:rFonts w:ascii="Times New Roman" w:hAnsi="Times New Roman" w:cs="Times New Roman"/>
        </w:rPr>
        <w:t>Hrvatske</w:t>
      </w:r>
      <w:r>
        <w:rPr>
          <w:rFonts w:ascii="Times New Roman" w:hAnsi="Times New Roman" w:cs="Times New Roman"/>
        </w:rPr>
        <w:t xml:space="preserve"> demokratske zajednice - HDZ, miruje mandat od 5. lipnja 2025. godine dok je novi član Općinskog vijeća Robert </w:t>
      </w:r>
      <w:proofErr w:type="spellStart"/>
      <w:r>
        <w:rPr>
          <w:rFonts w:ascii="Times New Roman" w:hAnsi="Times New Roman" w:cs="Times New Roman"/>
        </w:rPr>
        <w:t>Vargazon</w:t>
      </w:r>
      <w:proofErr w:type="spellEnd"/>
      <w:r>
        <w:rPr>
          <w:rFonts w:ascii="Times New Roman" w:hAnsi="Times New Roman" w:cs="Times New Roman"/>
        </w:rPr>
        <w:t>.</w:t>
      </w:r>
    </w:p>
    <w:p w14:paraId="0EC2347D" w14:textId="2295919A" w:rsidR="00746FF1" w:rsidRDefault="00746FF1" w:rsidP="00746FF1">
      <w:pPr>
        <w:jc w:val="both"/>
        <w:rPr>
          <w:rFonts w:ascii="Times New Roman" w:hAnsi="Times New Roman" w:cs="Times New Roman"/>
        </w:rPr>
      </w:pPr>
      <w:r>
        <w:rPr>
          <w:rFonts w:ascii="Times New Roman" w:hAnsi="Times New Roman" w:cs="Times New Roman"/>
        </w:rPr>
        <w:t>Lauri Kočila, s kandidacijske liste Nezavisna platforma Sjevera - NPS i Socijaldemokratske partije - SDP, miruje mandat od 20. lipnja 2025. godine dok je novi član Općinskog vijeća Branko Turk.</w:t>
      </w:r>
    </w:p>
    <w:p w14:paraId="0DBF8FC2" w14:textId="77777777" w:rsidR="00746FF1" w:rsidRDefault="00746FF1" w:rsidP="00746FF1">
      <w:pPr>
        <w:jc w:val="both"/>
        <w:rPr>
          <w:rFonts w:ascii="Times New Roman" w:hAnsi="Times New Roman" w:cs="Times New Roman"/>
        </w:rPr>
      </w:pPr>
    </w:p>
    <w:p w14:paraId="14A7A50D" w14:textId="7281C4CE" w:rsidR="00746FF1" w:rsidRDefault="00746FF1" w:rsidP="00746FF1">
      <w:pPr>
        <w:jc w:val="both"/>
        <w:rPr>
          <w:rFonts w:ascii="Times New Roman" w:hAnsi="Times New Roman" w:cs="Times New Roman"/>
        </w:rPr>
      </w:pPr>
      <w:r>
        <w:rPr>
          <w:rFonts w:ascii="Times New Roman" w:hAnsi="Times New Roman" w:cs="Times New Roman"/>
        </w:rPr>
        <w:t>Novi vijećnici su svečano prisegnuli.</w:t>
      </w:r>
    </w:p>
    <w:p w14:paraId="1908394D" w14:textId="77777777" w:rsidR="00216115" w:rsidRDefault="00216115" w:rsidP="00746FF1">
      <w:pPr>
        <w:jc w:val="both"/>
        <w:rPr>
          <w:rFonts w:ascii="Times New Roman" w:hAnsi="Times New Roman" w:cs="Times New Roman"/>
        </w:rPr>
      </w:pPr>
    </w:p>
    <w:p w14:paraId="4F3E7806" w14:textId="3CBE7D38" w:rsidR="00216115" w:rsidRPr="00216115" w:rsidRDefault="00216115" w:rsidP="00216115">
      <w:pPr>
        <w:jc w:val="both"/>
        <w:rPr>
          <w:rFonts w:ascii="Times New Roman" w:hAnsi="Times New Roman" w:cs="Times New Roman"/>
          <w:u w:val="single"/>
        </w:rPr>
      </w:pPr>
      <w:r w:rsidRPr="00216115">
        <w:rPr>
          <w:rFonts w:ascii="Times New Roman" w:hAnsi="Times New Roman" w:cs="Times New Roman"/>
          <w:u w:val="single"/>
        </w:rPr>
        <w:t>Izvješće Mandatne komisije prilog je zapisnika broj 1.</w:t>
      </w:r>
    </w:p>
    <w:p w14:paraId="6EEE7588" w14:textId="77777777" w:rsidR="00746FF1" w:rsidRDefault="00746FF1" w:rsidP="00746FF1">
      <w:pPr>
        <w:jc w:val="both"/>
        <w:rPr>
          <w:rFonts w:ascii="Times New Roman" w:hAnsi="Times New Roman" w:cs="Times New Roman"/>
        </w:rPr>
      </w:pPr>
    </w:p>
    <w:p w14:paraId="5A2B9917" w14:textId="747125C7" w:rsidR="00746FF1" w:rsidRPr="00372410" w:rsidRDefault="00746FF1" w:rsidP="00746FF1">
      <w:pPr>
        <w:jc w:val="both"/>
        <w:rPr>
          <w:rFonts w:ascii="Times New Roman" w:hAnsi="Times New Roman" w:cs="Times New Roman"/>
          <w:b/>
          <w:bCs/>
        </w:rPr>
      </w:pPr>
      <w:r w:rsidRPr="00372410">
        <w:rPr>
          <w:rFonts w:ascii="Times New Roman" w:hAnsi="Times New Roman" w:cs="Times New Roman"/>
          <w:b/>
          <w:bCs/>
        </w:rPr>
        <w:t>Točka 2.</w:t>
      </w:r>
    </w:p>
    <w:p w14:paraId="64185B6F" w14:textId="77777777" w:rsidR="00746FF1" w:rsidRDefault="00746FF1" w:rsidP="00746FF1">
      <w:pPr>
        <w:jc w:val="both"/>
        <w:rPr>
          <w:rFonts w:ascii="Times New Roman" w:hAnsi="Times New Roman" w:cs="Times New Roman"/>
        </w:rPr>
      </w:pPr>
    </w:p>
    <w:p w14:paraId="4CCD3870" w14:textId="550A50EB" w:rsidR="00746FF1" w:rsidRDefault="00746FF1" w:rsidP="00746FF1">
      <w:pPr>
        <w:jc w:val="both"/>
        <w:rPr>
          <w:rFonts w:ascii="Times New Roman" w:hAnsi="Times New Roman" w:cs="Times New Roman"/>
        </w:rPr>
      </w:pPr>
      <w:r>
        <w:rPr>
          <w:rFonts w:ascii="Times New Roman" w:hAnsi="Times New Roman" w:cs="Times New Roman"/>
        </w:rPr>
        <w:t>Predsjednik OV otvorio je aktualni sat.</w:t>
      </w:r>
    </w:p>
    <w:p w14:paraId="33AF3E75" w14:textId="7F99EADB" w:rsidR="00746FF1" w:rsidRDefault="00746FF1" w:rsidP="00746FF1">
      <w:pPr>
        <w:jc w:val="both"/>
        <w:rPr>
          <w:rFonts w:ascii="Times New Roman" w:hAnsi="Times New Roman" w:cs="Times New Roman"/>
        </w:rPr>
      </w:pPr>
      <w:r>
        <w:rPr>
          <w:rFonts w:ascii="Times New Roman" w:hAnsi="Times New Roman" w:cs="Times New Roman"/>
        </w:rPr>
        <w:t xml:space="preserve">Miljenko Vrančić postavio je pitanje kad će se asfaltirati cesta u Gornjem </w:t>
      </w:r>
      <w:proofErr w:type="spellStart"/>
      <w:r>
        <w:rPr>
          <w:rFonts w:ascii="Times New Roman" w:hAnsi="Times New Roman" w:cs="Times New Roman"/>
        </w:rPr>
        <w:t>Zebancu</w:t>
      </w:r>
      <w:proofErr w:type="spellEnd"/>
      <w:r>
        <w:rPr>
          <w:rFonts w:ascii="Times New Roman" w:hAnsi="Times New Roman" w:cs="Times New Roman"/>
        </w:rPr>
        <w:t>. Na pitanje mu je odgovorio načelnik.</w:t>
      </w:r>
    </w:p>
    <w:p w14:paraId="2F335461" w14:textId="77777777" w:rsidR="00746FF1" w:rsidRDefault="00746FF1" w:rsidP="00746FF1">
      <w:pPr>
        <w:jc w:val="both"/>
        <w:rPr>
          <w:rFonts w:ascii="Times New Roman" w:hAnsi="Times New Roman" w:cs="Times New Roman"/>
        </w:rPr>
      </w:pPr>
    </w:p>
    <w:p w14:paraId="22C3F5EF" w14:textId="4692A6F8" w:rsidR="00746FF1" w:rsidRDefault="00746FF1" w:rsidP="00746FF1">
      <w:pPr>
        <w:jc w:val="both"/>
        <w:rPr>
          <w:rFonts w:ascii="Times New Roman" w:hAnsi="Times New Roman" w:cs="Times New Roman"/>
        </w:rPr>
      </w:pPr>
      <w:r>
        <w:rPr>
          <w:rFonts w:ascii="Times New Roman" w:hAnsi="Times New Roman" w:cs="Times New Roman"/>
        </w:rPr>
        <w:t>Kako nije bilo više pitanja, predsjednik OV zatvorio je aktualni sat.</w:t>
      </w:r>
    </w:p>
    <w:p w14:paraId="6EE7E1DC" w14:textId="77777777" w:rsidR="00746FF1" w:rsidRDefault="00746FF1" w:rsidP="00746FF1">
      <w:pPr>
        <w:jc w:val="both"/>
        <w:rPr>
          <w:rFonts w:ascii="Times New Roman" w:hAnsi="Times New Roman" w:cs="Times New Roman"/>
        </w:rPr>
      </w:pPr>
    </w:p>
    <w:p w14:paraId="6D66277A" w14:textId="27BA8E6D" w:rsidR="00746FF1" w:rsidRDefault="00746FF1" w:rsidP="00746FF1">
      <w:pPr>
        <w:jc w:val="both"/>
        <w:rPr>
          <w:rFonts w:ascii="Times New Roman" w:hAnsi="Times New Roman" w:cs="Times New Roman"/>
          <w:b/>
          <w:bCs/>
        </w:rPr>
      </w:pPr>
      <w:r w:rsidRPr="00372410">
        <w:rPr>
          <w:rFonts w:ascii="Times New Roman" w:hAnsi="Times New Roman" w:cs="Times New Roman"/>
          <w:b/>
          <w:bCs/>
        </w:rPr>
        <w:t>Točka 3.</w:t>
      </w:r>
    </w:p>
    <w:p w14:paraId="1CD0878E" w14:textId="77777777" w:rsidR="00372410" w:rsidRPr="00372410" w:rsidRDefault="00372410" w:rsidP="00746FF1">
      <w:pPr>
        <w:jc w:val="both"/>
        <w:rPr>
          <w:rFonts w:ascii="Times New Roman" w:hAnsi="Times New Roman" w:cs="Times New Roman"/>
          <w:b/>
          <w:bCs/>
        </w:rPr>
      </w:pPr>
    </w:p>
    <w:p w14:paraId="27BF0E56" w14:textId="70DBA382" w:rsidR="00746FF1" w:rsidRDefault="00746FF1" w:rsidP="00746FF1">
      <w:pPr>
        <w:jc w:val="both"/>
        <w:rPr>
          <w:rFonts w:ascii="Times New Roman" w:hAnsi="Times New Roman" w:cs="Times New Roman"/>
        </w:rPr>
      </w:pPr>
      <w:r>
        <w:rPr>
          <w:rFonts w:ascii="Times New Roman" w:hAnsi="Times New Roman" w:cs="Times New Roman"/>
        </w:rPr>
        <w:t xml:space="preserve">Predsjednik OV dao je na usvajanje Izvod iz zapisnika s </w:t>
      </w:r>
      <w:r w:rsidR="00372410">
        <w:rPr>
          <w:rFonts w:ascii="Times New Roman" w:hAnsi="Times New Roman" w:cs="Times New Roman"/>
        </w:rPr>
        <w:t>konstituirajuće</w:t>
      </w:r>
      <w:r>
        <w:rPr>
          <w:rFonts w:ascii="Times New Roman" w:hAnsi="Times New Roman" w:cs="Times New Roman"/>
        </w:rPr>
        <w:t xml:space="preserve"> sjednice OV. Izvod iz zapisnika usvojen je </w:t>
      </w:r>
      <w:r w:rsidRPr="00216115">
        <w:rPr>
          <w:rFonts w:ascii="Times New Roman" w:hAnsi="Times New Roman" w:cs="Times New Roman"/>
          <w:b/>
          <w:bCs/>
        </w:rPr>
        <w:t>jednoglasno, sa 11 glasova</w:t>
      </w:r>
      <w:r w:rsidR="00372410" w:rsidRPr="00216115">
        <w:rPr>
          <w:rFonts w:ascii="Times New Roman" w:hAnsi="Times New Roman" w:cs="Times New Roman"/>
          <w:b/>
          <w:bCs/>
        </w:rPr>
        <w:t xml:space="preserve"> ZA</w:t>
      </w:r>
      <w:r w:rsidR="00372410">
        <w:rPr>
          <w:rFonts w:ascii="Times New Roman" w:hAnsi="Times New Roman" w:cs="Times New Roman"/>
        </w:rPr>
        <w:t>.</w:t>
      </w:r>
    </w:p>
    <w:p w14:paraId="52A8F076" w14:textId="77777777" w:rsidR="00372410" w:rsidRDefault="00372410" w:rsidP="00746FF1">
      <w:pPr>
        <w:jc w:val="both"/>
        <w:rPr>
          <w:rFonts w:ascii="Times New Roman" w:hAnsi="Times New Roman" w:cs="Times New Roman"/>
        </w:rPr>
      </w:pPr>
    </w:p>
    <w:p w14:paraId="2CF34D0C" w14:textId="5B7EBAD2" w:rsidR="00372410" w:rsidRDefault="00372410" w:rsidP="00746FF1">
      <w:pPr>
        <w:jc w:val="both"/>
        <w:rPr>
          <w:rFonts w:ascii="Times New Roman" w:hAnsi="Times New Roman" w:cs="Times New Roman"/>
          <w:b/>
          <w:bCs/>
        </w:rPr>
      </w:pPr>
      <w:r w:rsidRPr="00372410">
        <w:rPr>
          <w:rFonts w:ascii="Times New Roman" w:hAnsi="Times New Roman" w:cs="Times New Roman"/>
          <w:b/>
          <w:bCs/>
        </w:rPr>
        <w:t xml:space="preserve">Točka 4. </w:t>
      </w:r>
    </w:p>
    <w:p w14:paraId="395D80D8" w14:textId="77777777" w:rsidR="00372410" w:rsidRDefault="00372410" w:rsidP="00746FF1">
      <w:pPr>
        <w:jc w:val="both"/>
        <w:rPr>
          <w:rFonts w:ascii="Times New Roman" w:hAnsi="Times New Roman" w:cs="Times New Roman"/>
          <w:b/>
          <w:bCs/>
        </w:rPr>
      </w:pPr>
    </w:p>
    <w:p w14:paraId="408939D9" w14:textId="12836C94" w:rsidR="00372410" w:rsidRDefault="00372410" w:rsidP="00746FF1">
      <w:pPr>
        <w:jc w:val="both"/>
        <w:rPr>
          <w:rFonts w:ascii="Times New Roman" w:hAnsi="Times New Roman" w:cs="Times New Roman"/>
        </w:rPr>
      </w:pPr>
      <w:r>
        <w:rPr>
          <w:rFonts w:ascii="Times New Roman" w:hAnsi="Times New Roman" w:cs="Times New Roman"/>
        </w:rPr>
        <w:t>Predsjednik OV otvorio je četvrtu točku Dnevnog reda. Referentica za financije i Proračun obavijestila je vijećnike kako prijedlog I. ID Proračuna Općine Selnica za 2025. godinu sadrži još jednu izmjenu te je navedeno objasnila.</w:t>
      </w:r>
    </w:p>
    <w:p w14:paraId="46C91411" w14:textId="3D8041B2" w:rsidR="00372410" w:rsidRDefault="00372410" w:rsidP="00746FF1">
      <w:pPr>
        <w:jc w:val="both"/>
        <w:rPr>
          <w:rFonts w:ascii="Times New Roman" w:hAnsi="Times New Roman" w:cs="Times New Roman"/>
        </w:rPr>
      </w:pPr>
      <w:r>
        <w:rPr>
          <w:rFonts w:ascii="Times New Roman" w:hAnsi="Times New Roman" w:cs="Times New Roman"/>
        </w:rPr>
        <w:t>Predsjednica Odbora za financije i Proračun izvijestila je vijećnike kako je Odbor održao sjednicu te je dao pozitivno mišljenje na navedeni prijedlog.</w:t>
      </w:r>
    </w:p>
    <w:p w14:paraId="4F353BDA" w14:textId="18F312E6" w:rsidR="00372410" w:rsidRPr="00216115" w:rsidRDefault="00372410" w:rsidP="00746FF1">
      <w:pPr>
        <w:jc w:val="both"/>
        <w:rPr>
          <w:rFonts w:ascii="Times New Roman" w:hAnsi="Times New Roman" w:cs="Times New Roman"/>
          <w:b/>
          <w:bCs/>
        </w:rPr>
      </w:pPr>
      <w:r>
        <w:rPr>
          <w:rFonts w:ascii="Times New Roman" w:hAnsi="Times New Roman" w:cs="Times New Roman"/>
        </w:rPr>
        <w:t xml:space="preserve">Kako nije bilo pitanja ni rasprave, predsjednik OV dao je prijedlog na glasanje te je nakon glasanja konstatirao da su I. ID Proračuna Općine Selnica za 2025. godinu s obrazloženjem usvojene </w:t>
      </w:r>
      <w:r w:rsidRPr="00216115">
        <w:rPr>
          <w:rFonts w:ascii="Times New Roman" w:hAnsi="Times New Roman" w:cs="Times New Roman"/>
          <w:b/>
          <w:bCs/>
        </w:rPr>
        <w:t>jednoglasno, sa 11 glasova ZA.</w:t>
      </w:r>
    </w:p>
    <w:p w14:paraId="794D70AE" w14:textId="77777777" w:rsidR="00372410" w:rsidRPr="00216115" w:rsidRDefault="00372410" w:rsidP="00746FF1">
      <w:pPr>
        <w:jc w:val="both"/>
        <w:rPr>
          <w:rFonts w:ascii="Times New Roman" w:hAnsi="Times New Roman" w:cs="Times New Roman"/>
          <w:b/>
          <w:bCs/>
        </w:rPr>
      </w:pPr>
    </w:p>
    <w:p w14:paraId="3EEB27D7" w14:textId="2FE4073B" w:rsidR="00372410" w:rsidRPr="00216115" w:rsidRDefault="00372410" w:rsidP="00746FF1">
      <w:pPr>
        <w:jc w:val="both"/>
        <w:rPr>
          <w:rFonts w:ascii="Times New Roman" w:hAnsi="Times New Roman" w:cs="Times New Roman"/>
          <w:u w:val="single"/>
        </w:rPr>
      </w:pPr>
      <w:r w:rsidRPr="00216115">
        <w:rPr>
          <w:rFonts w:ascii="Times New Roman" w:hAnsi="Times New Roman" w:cs="Times New Roman"/>
          <w:u w:val="single"/>
        </w:rPr>
        <w:t xml:space="preserve">I. izmjene i dopune Proračuna Općine Selnica za 2025. godinu s obrazloženjem prilog su zapisnika broj </w:t>
      </w:r>
      <w:r w:rsidR="00216115">
        <w:rPr>
          <w:rFonts w:ascii="Times New Roman" w:hAnsi="Times New Roman" w:cs="Times New Roman"/>
          <w:u w:val="single"/>
        </w:rPr>
        <w:t>2</w:t>
      </w:r>
      <w:r w:rsidRPr="00216115">
        <w:rPr>
          <w:rFonts w:ascii="Times New Roman" w:hAnsi="Times New Roman" w:cs="Times New Roman"/>
          <w:u w:val="single"/>
        </w:rPr>
        <w:t>.</w:t>
      </w:r>
    </w:p>
    <w:p w14:paraId="3DC6A935" w14:textId="77777777" w:rsidR="00372410" w:rsidRDefault="00372410" w:rsidP="00746FF1">
      <w:pPr>
        <w:jc w:val="both"/>
        <w:rPr>
          <w:rFonts w:ascii="Times New Roman" w:hAnsi="Times New Roman" w:cs="Times New Roman"/>
        </w:rPr>
      </w:pPr>
    </w:p>
    <w:p w14:paraId="4B0CB40E" w14:textId="1837E701" w:rsidR="00372410" w:rsidRPr="00372410" w:rsidRDefault="00372410" w:rsidP="00746FF1">
      <w:pPr>
        <w:jc w:val="both"/>
        <w:rPr>
          <w:rFonts w:ascii="Times New Roman" w:hAnsi="Times New Roman" w:cs="Times New Roman"/>
          <w:b/>
          <w:bCs/>
        </w:rPr>
      </w:pPr>
      <w:r w:rsidRPr="00372410">
        <w:rPr>
          <w:rFonts w:ascii="Times New Roman" w:hAnsi="Times New Roman" w:cs="Times New Roman"/>
          <w:b/>
          <w:bCs/>
        </w:rPr>
        <w:t>Točka 5.</w:t>
      </w:r>
    </w:p>
    <w:p w14:paraId="7BE741F8" w14:textId="77777777" w:rsidR="00372410" w:rsidRDefault="00372410" w:rsidP="00746FF1">
      <w:pPr>
        <w:jc w:val="both"/>
        <w:rPr>
          <w:rFonts w:ascii="Times New Roman" w:hAnsi="Times New Roman" w:cs="Times New Roman"/>
        </w:rPr>
      </w:pPr>
    </w:p>
    <w:p w14:paraId="707E6764" w14:textId="59F5BB18" w:rsidR="00372410" w:rsidRPr="00216115" w:rsidRDefault="00372410" w:rsidP="00746FF1">
      <w:pPr>
        <w:jc w:val="both"/>
        <w:rPr>
          <w:rFonts w:ascii="Times New Roman" w:hAnsi="Times New Roman" w:cs="Times New Roman"/>
          <w:b/>
          <w:bCs/>
        </w:rPr>
      </w:pPr>
      <w:r>
        <w:rPr>
          <w:rFonts w:ascii="Times New Roman" w:hAnsi="Times New Roman" w:cs="Times New Roman"/>
        </w:rPr>
        <w:lastRenderedPageBreak/>
        <w:t xml:space="preserve">Predsjednik OV otvorio je raspravu po petoj točci Dnevnog reda. Kako nije bilo pitanja ni rasprave, pristupilo se usvajanju Prijedloga Odluke o  I. izmjeni i dopuni Odluke o izvršavanju Proračuna Općine Selnica za 2025. godinu. Navedeni prijedlog usvojen je </w:t>
      </w:r>
      <w:r w:rsidRPr="00216115">
        <w:rPr>
          <w:rFonts w:ascii="Times New Roman" w:hAnsi="Times New Roman" w:cs="Times New Roman"/>
          <w:b/>
          <w:bCs/>
        </w:rPr>
        <w:t>jednoglasno, sa 11 glasova ZA.</w:t>
      </w:r>
    </w:p>
    <w:p w14:paraId="53EF3812" w14:textId="77777777" w:rsidR="00216115" w:rsidRDefault="00216115" w:rsidP="00746FF1">
      <w:pPr>
        <w:jc w:val="both"/>
        <w:rPr>
          <w:rFonts w:ascii="Times New Roman" w:hAnsi="Times New Roman" w:cs="Times New Roman"/>
        </w:rPr>
      </w:pPr>
    </w:p>
    <w:p w14:paraId="142D9B69" w14:textId="09FEEB8D" w:rsidR="00BA14B3" w:rsidRPr="00216115" w:rsidRDefault="00BA14B3" w:rsidP="00746FF1">
      <w:pPr>
        <w:jc w:val="both"/>
        <w:rPr>
          <w:rFonts w:ascii="Times New Roman" w:hAnsi="Times New Roman" w:cs="Times New Roman"/>
          <w:u w:val="single"/>
        </w:rPr>
      </w:pPr>
      <w:r w:rsidRPr="00216115">
        <w:rPr>
          <w:rFonts w:ascii="Times New Roman" w:hAnsi="Times New Roman" w:cs="Times New Roman"/>
          <w:u w:val="single"/>
        </w:rPr>
        <w:t xml:space="preserve">Odluka o I. izmjenama i dopunama Odluke o izvršavanju Proračuna Općine Selnica prilog je zapisnika broj </w:t>
      </w:r>
      <w:r w:rsidR="00216115" w:rsidRPr="00216115">
        <w:rPr>
          <w:rFonts w:ascii="Times New Roman" w:hAnsi="Times New Roman" w:cs="Times New Roman"/>
          <w:u w:val="single"/>
        </w:rPr>
        <w:t>3</w:t>
      </w:r>
      <w:r w:rsidRPr="00216115">
        <w:rPr>
          <w:rFonts w:ascii="Times New Roman" w:hAnsi="Times New Roman" w:cs="Times New Roman"/>
          <w:u w:val="single"/>
        </w:rPr>
        <w:t>.</w:t>
      </w:r>
    </w:p>
    <w:p w14:paraId="75F1D910" w14:textId="77777777" w:rsidR="00BA14B3" w:rsidRDefault="00BA14B3" w:rsidP="00746FF1">
      <w:pPr>
        <w:jc w:val="both"/>
        <w:rPr>
          <w:rFonts w:ascii="Times New Roman" w:hAnsi="Times New Roman" w:cs="Times New Roman"/>
        </w:rPr>
      </w:pPr>
    </w:p>
    <w:p w14:paraId="43F0E785" w14:textId="36F728B8" w:rsidR="00BA14B3" w:rsidRPr="00BA14B3" w:rsidRDefault="00BA14B3" w:rsidP="00746FF1">
      <w:pPr>
        <w:jc w:val="both"/>
        <w:rPr>
          <w:rFonts w:ascii="Times New Roman" w:hAnsi="Times New Roman" w:cs="Times New Roman"/>
          <w:b/>
          <w:bCs/>
        </w:rPr>
      </w:pPr>
      <w:r w:rsidRPr="00BA14B3">
        <w:rPr>
          <w:rFonts w:ascii="Times New Roman" w:hAnsi="Times New Roman" w:cs="Times New Roman"/>
          <w:b/>
          <w:bCs/>
        </w:rPr>
        <w:t>Točka 6.</w:t>
      </w:r>
    </w:p>
    <w:p w14:paraId="76EECF9D" w14:textId="77777777" w:rsidR="00372410" w:rsidRDefault="00372410" w:rsidP="00746FF1">
      <w:pPr>
        <w:jc w:val="both"/>
        <w:rPr>
          <w:rFonts w:ascii="Times New Roman" w:hAnsi="Times New Roman" w:cs="Times New Roman"/>
        </w:rPr>
      </w:pPr>
    </w:p>
    <w:p w14:paraId="6F8EE519" w14:textId="0124C56F" w:rsidR="00BA14B3" w:rsidRDefault="00BA14B3" w:rsidP="00746FF1">
      <w:pPr>
        <w:jc w:val="both"/>
        <w:rPr>
          <w:rFonts w:ascii="Times New Roman" w:hAnsi="Times New Roman" w:cs="Times New Roman"/>
        </w:rPr>
      </w:pPr>
      <w:r>
        <w:rPr>
          <w:rFonts w:ascii="Times New Roman" w:hAnsi="Times New Roman" w:cs="Times New Roman"/>
        </w:rPr>
        <w:t>Predsjednik OV predstavio je prijedlog Odluke o izmjeni i dopuni Odluke o imenovanju Komisije za Statut, Poslovnik i normativnu djelatnost te je otvorio raspravu.</w:t>
      </w:r>
    </w:p>
    <w:p w14:paraId="56BB2CE5" w14:textId="64AF9DAB" w:rsidR="00BA14B3" w:rsidRPr="00216115" w:rsidRDefault="00BA14B3" w:rsidP="00746FF1">
      <w:pPr>
        <w:jc w:val="both"/>
        <w:rPr>
          <w:rFonts w:ascii="Times New Roman" w:hAnsi="Times New Roman" w:cs="Times New Roman"/>
          <w:b/>
          <w:bCs/>
        </w:rPr>
      </w:pPr>
      <w:r>
        <w:rPr>
          <w:rFonts w:ascii="Times New Roman" w:hAnsi="Times New Roman" w:cs="Times New Roman"/>
        </w:rPr>
        <w:t xml:space="preserve">Kako nije bilo rasprave ni pitanja vezanih za navedenu točku Dnevnog reda, predsjednik OV dao je prijedlog na usvajanje. Nakon glasanja utvrđeno je kako je Odluka o izmjeni i dopuni Odluke o imenovanju Komisije za Statut, Poslovnik i normativnu djelatnost </w:t>
      </w:r>
      <w:r w:rsidR="00330A95">
        <w:rPr>
          <w:rFonts w:ascii="Times New Roman" w:hAnsi="Times New Roman" w:cs="Times New Roman"/>
        </w:rPr>
        <w:t xml:space="preserve">usvojena </w:t>
      </w:r>
      <w:r w:rsidR="00330A95" w:rsidRPr="00216115">
        <w:rPr>
          <w:rFonts w:ascii="Times New Roman" w:hAnsi="Times New Roman" w:cs="Times New Roman"/>
          <w:b/>
          <w:bCs/>
        </w:rPr>
        <w:t>jednoglasno, sa 11 glasova ZA.</w:t>
      </w:r>
    </w:p>
    <w:p w14:paraId="63056A5F" w14:textId="77777777" w:rsidR="00216115" w:rsidRDefault="00216115" w:rsidP="00746FF1">
      <w:pPr>
        <w:jc w:val="both"/>
        <w:rPr>
          <w:rFonts w:ascii="Times New Roman" w:hAnsi="Times New Roman" w:cs="Times New Roman"/>
        </w:rPr>
      </w:pPr>
    </w:p>
    <w:p w14:paraId="0A4836DD" w14:textId="5EAE9EC4" w:rsidR="00330A95" w:rsidRPr="00216115" w:rsidRDefault="00330A95" w:rsidP="00746FF1">
      <w:pPr>
        <w:jc w:val="both"/>
        <w:rPr>
          <w:rFonts w:ascii="Times New Roman" w:hAnsi="Times New Roman" w:cs="Times New Roman"/>
          <w:u w:val="single"/>
        </w:rPr>
      </w:pPr>
      <w:r w:rsidRPr="00216115">
        <w:rPr>
          <w:rFonts w:ascii="Times New Roman" w:hAnsi="Times New Roman" w:cs="Times New Roman"/>
          <w:u w:val="single"/>
        </w:rPr>
        <w:t xml:space="preserve">Odluka o izmjeni i dopuni Odluke o imenovanju Komisije za Statut, Poslovnik i normativnu djelatnost prilog je zapisnika broj </w:t>
      </w:r>
      <w:r w:rsidR="00216115" w:rsidRPr="00216115">
        <w:rPr>
          <w:rFonts w:ascii="Times New Roman" w:hAnsi="Times New Roman" w:cs="Times New Roman"/>
          <w:u w:val="single"/>
        </w:rPr>
        <w:t>4</w:t>
      </w:r>
      <w:r w:rsidRPr="00216115">
        <w:rPr>
          <w:rFonts w:ascii="Times New Roman" w:hAnsi="Times New Roman" w:cs="Times New Roman"/>
          <w:u w:val="single"/>
        </w:rPr>
        <w:t>.</w:t>
      </w:r>
    </w:p>
    <w:p w14:paraId="633A473F" w14:textId="77777777" w:rsidR="00330A95" w:rsidRDefault="00330A95" w:rsidP="00746FF1">
      <w:pPr>
        <w:jc w:val="both"/>
        <w:rPr>
          <w:rFonts w:ascii="Times New Roman" w:hAnsi="Times New Roman" w:cs="Times New Roman"/>
        </w:rPr>
      </w:pPr>
    </w:p>
    <w:p w14:paraId="2E275BAB" w14:textId="75655186" w:rsidR="00330A95" w:rsidRPr="00330A95" w:rsidRDefault="00330A95" w:rsidP="00746FF1">
      <w:pPr>
        <w:jc w:val="both"/>
        <w:rPr>
          <w:rFonts w:ascii="Times New Roman" w:hAnsi="Times New Roman" w:cs="Times New Roman"/>
          <w:b/>
          <w:bCs/>
        </w:rPr>
      </w:pPr>
      <w:r w:rsidRPr="00330A95">
        <w:rPr>
          <w:rFonts w:ascii="Times New Roman" w:hAnsi="Times New Roman" w:cs="Times New Roman"/>
          <w:b/>
          <w:bCs/>
        </w:rPr>
        <w:t>Točka 7.</w:t>
      </w:r>
    </w:p>
    <w:p w14:paraId="136B7DCC" w14:textId="13210953" w:rsidR="00ED2E42" w:rsidRDefault="00ED2E42" w:rsidP="00C16B44">
      <w:pPr>
        <w:tabs>
          <w:tab w:val="left" w:pos="5685"/>
        </w:tabs>
        <w:rPr>
          <w:rFonts w:ascii="Times New Roman" w:hAnsi="Times New Roman" w:cs="Times New Roman"/>
          <w:b/>
          <w:bCs/>
        </w:rPr>
      </w:pPr>
    </w:p>
    <w:p w14:paraId="265A4B92" w14:textId="1B0BE04C" w:rsidR="00330A95" w:rsidRDefault="00330A95" w:rsidP="00330A95">
      <w:pPr>
        <w:jc w:val="both"/>
        <w:rPr>
          <w:rFonts w:ascii="Times New Roman" w:hAnsi="Times New Roman" w:cs="Times New Roman"/>
        </w:rPr>
      </w:pPr>
      <w:r>
        <w:rPr>
          <w:rFonts w:ascii="Times New Roman" w:hAnsi="Times New Roman" w:cs="Times New Roman"/>
        </w:rPr>
        <w:t xml:space="preserve">Predsjednik OV predstavio je prijedlog Odluke o izmjeni i dopuni Odluke o izboru Odbora za financije i Proračun te je otvorio raspravu. Kako nije bilo rasprave ni pitanja vezanih za navedenu točku Dnevnog reda, predsjednik OV dao je prijedlog na usvajanje. Nakon glasanja utvrđeno je kako je Odluka o izmjeni i dopuni Odluke izboru Odbora za financije i Proračun usvojena </w:t>
      </w:r>
      <w:r w:rsidRPr="00216115">
        <w:rPr>
          <w:rFonts w:ascii="Times New Roman" w:hAnsi="Times New Roman" w:cs="Times New Roman"/>
          <w:b/>
          <w:bCs/>
        </w:rPr>
        <w:t>jednoglasno, sa 11 glasova ZA.</w:t>
      </w:r>
    </w:p>
    <w:p w14:paraId="18EF4E94" w14:textId="77777777" w:rsidR="00330A95" w:rsidRDefault="00330A95" w:rsidP="00330A95">
      <w:pPr>
        <w:jc w:val="both"/>
        <w:rPr>
          <w:rFonts w:ascii="Times New Roman" w:hAnsi="Times New Roman" w:cs="Times New Roman"/>
        </w:rPr>
      </w:pPr>
    </w:p>
    <w:p w14:paraId="16F85351" w14:textId="5052685D" w:rsidR="00330A95" w:rsidRPr="00216115" w:rsidRDefault="00330A95" w:rsidP="00330A95">
      <w:pPr>
        <w:jc w:val="both"/>
        <w:rPr>
          <w:rFonts w:ascii="Times New Roman" w:hAnsi="Times New Roman" w:cs="Times New Roman"/>
          <w:u w:val="single"/>
        </w:rPr>
      </w:pPr>
      <w:r w:rsidRPr="00216115">
        <w:rPr>
          <w:rFonts w:ascii="Times New Roman" w:hAnsi="Times New Roman" w:cs="Times New Roman"/>
          <w:u w:val="single"/>
        </w:rPr>
        <w:t xml:space="preserve">Odluka o izmjeni i dopuni Odluke o izboru Odbora za financije i Proračun prilog je zapisniku broj </w:t>
      </w:r>
      <w:r w:rsidR="00216115" w:rsidRPr="00216115">
        <w:rPr>
          <w:rFonts w:ascii="Times New Roman" w:hAnsi="Times New Roman" w:cs="Times New Roman"/>
          <w:u w:val="single"/>
        </w:rPr>
        <w:t>5</w:t>
      </w:r>
      <w:r w:rsidRPr="00216115">
        <w:rPr>
          <w:rFonts w:ascii="Times New Roman" w:hAnsi="Times New Roman" w:cs="Times New Roman"/>
          <w:u w:val="single"/>
        </w:rPr>
        <w:t>.</w:t>
      </w:r>
    </w:p>
    <w:p w14:paraId="4CCAB180" w14:textId="77777777" w:rsidR="00330A95" w:rsidRDefault="00330A95" w:rsidP="00330A95">
      <w:pPr>
        <w:jc w:val="both"/>
        <w:rPr>
          <w:rFonts w:ascii="Times New Roman" w:hAnsi="Times New Roman" w:cs="Times New Roman"/>
        </w:rPr>
      </w:pPr>
    </w:p>
    <w:p w14:paraId="1546979F" w14:textId="1EBEF477" w:rsidR="00330A95" w:rsidRPr="00330A95" w:rsidRDefault="00330A95" w:rsidP="00330A95">
      <w:pPr>
        <w:jc w:val="both"/>
        <w:rPr>
          <w:rFonts w:ascii="Times New Roman" w:hAnsi="Times New Roman" w:cs="Times New Roman"/>
          <w:b/>
          <w:bCs/>
        </w:rPr>
      </w:pPr>
      <w:r w:rsidRPr="00330A95">
        <w:rPr>
          <w:rFonts w:ascii="Times New Roman" w:hAnsi="Times New Roman" w:cs="Times New Roman"/>
          <w:b/>
          <w:bCs/>
        </w:rPr>
        <w:t xml:space="preserve">Točka </w:t>
      </w:r>
      <w:r>
        <w:rPr>
          <w:rFonts w:ascii="Times New Roman" w:hAnsi="Times New Roman" w:cs="Times New Roman"/>
          <w:b/>
          <w:bCs/>
        </w:rPr>
        <w:t>8</w:t>
      </w:r>
      <w:r w:rsidRPr="00330A95">
        <w:rPr>
          <w:rFonts w:ascii="Times New Roman" w:hAnsi="Times New Roman" w:cs="Times New Roman"/>
          <w:b/>
          <w:bCs/>
        </w:rPr>
        <w:t xml:space="preserve">. </w:t>
      </w:r>
    </w:p>
    <w:p w14:paraId="028ABD24" w14:textId="29B733F3" w:rsidR="00330A95" w:rsidRDefault="00330A95" w:rsidP="00330A95">
      <w:pPr>
        <w:jc w:val="both"/>
        <w:rPr>
          <w:rFonts w:ascii="Times New Roman" w:hAnsi="Times New Roman" w:cs="Times New Roman"/>
        </w:rPr>
      </w:pPr>
    </w:p>
    <w:p w14:paraId="3C341FB4" w14:textId="77777777" w:rsidR="00330A95" w:rsidRDefault="00330A95" w:rsidP="00330A95">
      <w:pPr>
        <w:jc w:val="both"/>
        <w:rPr>
          <w:rFonts w:ascii="Times New Roman" w:hAnsi="Times New Roman" w:cs="Times New Roman"/>
        </w:rPr>
      </w:pPr>
      <w:r>
        <w:rPr>
          <w:rFonts w:ascii="Times New Roman" w:hAnsi="Times New Roman" w:cs="Times New Roman"/>
        </w:rPr>
        <w:t xml:space="preserve">Predsjednik OV zamolio je Bosiljku Oletić oko pojašnjenja prijedloga Odluke. </w:t>
      </w:r>
    </w:p>
    <w:p w14:paraId="5355CC0C" w14:textId="77777777" w:rsidR="00330A95" w:rsidRPr="00216115" w:rsidRDefault="00330A95" w:rsidP="00330A95">
      <w:pPr>
        <w:jc w:val="both"/>
        <w:rPr>
          <w:rFonts w:ascii="Times New Roman" w:hAnsi="Times New Roman" w:cs="Times New Roman"/>
          <w:b/>
          <w:bCs/>
        </w:rPr>
      </w:pPr>
      <w:r>
        <w:rPr>
          <w:rFonts w:ascii="Times New Roman" w:hAnsi="Times New Roman" w:cs="Times New Roman"/>
        </w:rPr>
        <w:t xml:space="preserve">Kako nije bilo rasprave ni pitanja navedeni prijedlog akta dan je na glasovanje. Nakon glasanja utvrđeno je kako je Odluka o visini paušalnog poreza za djelatnosti iznajmljivanja i smještaja u turizmu na području Općine Selnica usvojena </w:t>
      </w:r>
      <w:r w:rsidRPr="00216115">
        <w:rPr>
          <w:rFonts w:ascii="Times New Roman" w:hAnsi="Times New Roman" w:cs="Times New Roman"/>
          <w:b/>
          <w:bCs/>
        </w:rPr>
        <w:t>jednoglasno, sa 11 glasova ZA.</w:t>
      </w:r>
    </w:p>
    <w:p w14:paraId="00BB71BB" w14:textId="77777777" w:rsidR="00330A95" w:rsidRDefault="00330A95" w:rsidP="00330A95">
      <w:pPr>
        <w:jc w:val="both"/>
        <w:rPr>
          <w:rFonts w:ascii="Times New Roman" w:hAnsi="Times New Roman" w:cs="Times New Roman"/>
        </w:rPr>
      </w:pPr>
    </w:p>
    <w:p w14:paraId="48D9BD1C" w14:textId="6D933466" w:rsidR="00330A95" w:rsidRPr="00216115" w:rsidRDefault="00330A95" w:rsidP="00330A95">
      <w:pPr>
        <w:jc w:val="both"/>
        <w:rPr>
          <w:rFonts w:ascii="Times New Roman" w:hAnsi="Times New Roman" w:cs="Times New Roman"/>
          <w:u w:val="single"/>
        </w:rPr>
      </w:pPr>
      <w:r w:rsidRPr="00216115">
        <w:rPr>
          <w:rFonts w:ascii="Times New Roman" w:hAnsi="Times New Roman" w:cs="Times New Roman"/>
          <w:u w:val="single"/>
        </w:rPr>
        <w:t xml:space="preserve">Odluka o visini paušalnog poreza za djelatnosti iznajmljivanja i smještaja u turizmu na području Općine Selnica prilog je zapisnika broj </w:t>
      </w:r>
      <w:r w:rsidR="00216115" w:rsidRPr="00216115">
        <w:rPr>
          <w:rFonts w:ascii="Times New Roman" w:hAnsi="Times New Roman" w:cs="Times New Roman"/>
          <w:u w:val="single"/>
        </w:rPr>
        <w:t>6</w:t>
      </w:r>
      <w:r w:rsidRPr="00216115">
        <w:rPr>
          <w:rFonts w:ascii="Times New Roman" w:hAnsi="Times New Roman" w:cs="Times New Roman"/>
          <w:u w:val="single"/>
        </w:rPr>
        <w:t>.</w:t>
      </w:r>
    </w:p>
    <w:p w14:paraId="0F323C79" w14:textId="434E13C8" w:rsidR="00330A95" w:rsidRPr="00330A95" w:rsidRDefault="00330A95" w:rsidP="00330A95">
      <w:pPr>
        <w:jc w:val="both"/>
        <w:rPr>
          <w:rFonts w:ascii="Times New Roman" w:hAnsi="Times New Roman" w:cs="Times New Roman"/>
        </w:rPr>
      </w:pPr>
      <w:r>
        <w:rPr>
          <w:rFonts w:ascii="Times New Roman" w:hAnsi="Times New Roman" w:cs="Times New Roman"/>
        </w:rPr>
        <w:t xml:space="preserve"> </w:t>
      </w:r>
    </w:p>
    <w:p w14:paraId="385C7E25" w14:textId="1F86BDF6" w:rsidR="00330A95" w:rsidRPr="00330A95" w:rsidRDefault="00330A95" w:rsidP="00330A95">
      <w:pPr>
        <w:jc w:val="both"/>
        <w:rPr>
          <w:rFonts w:ascii="Times New Roman" w:hAnsi="Times New Roman" w:cs="Times New Roman"/>
          <w:b/>
          <w:bCs/>
        </w:rPr>
      </w:pPr>
      <w:r w:rsidRPr="00330A95">
        <w:rPr>
          <w:rFonts w:ascii="Times New Roman" w:hAnsi="Times New Roman" w:cs="Times New Roman"/>
          <w:b/>
          <w:bCs/>
        </w:rPr>
        <w:t xml:space="preserve">Točka </w:t>
      </w:r>
      <w:r>
        <w:rPr>
          <w:rFonts w:ascii="Times New Roman" w:hAnsi="Times New Roman" w:cs="Times New Roman"/>
          <w:b/>
          <w:bCs/>
        </w:rPr>
        <w:t>9</w:t>
      </w:r>
      <w:r w:rsidRPr="00330A95">
        <w:rPr>
          <w:rFonts w:ascii="Times New Roman" w:hAnsi="Times New Roman" w:cs="Times New Roman"/>
          <w:b/>
          <w:bCs/>
        </w:rPr>
        <w:t xml:space="preserve">. </w:t>
      </w:r>
    </w:p>
    <w:p w14:paraId="4124D4E1" w14:textId="77777777" w:rsidR="00330A95" w:rsidRPr="00330A95" w:rsidRDefault="00330A95" w:rsidP="00330A95">
      <w:pPr>
        <w:jc w:val="both"/>
        <w:rPr>
          <w:rFonts w:ascii="Times New Roman" w:hAnsi="Times New Roman" w:cs="Times New Roman"/>
          <w:b/>
          <w:bCs/>
        </w:rPr>
      </w:pPr>
    </w:p>
    <w:p w14:paraId="65307563" w14:textId="62121EF2" w:rsidR="00330A95" w:rsidRDefault="00330A95" w:rsidP="00330A95">
      <w:pPr>
        <w:jc w:val="both"/>
        <w:rPr>
          <w:rFonts w:ascii="Times New Roman" w:hAnsi="Times New Roman" w:cs="Times New Roman"/>
        </w:rPr>
      </w:pPr>
      <w:r>
        <w:rPr>
          <w:rFonts w:ascii="Times New Roman" w:hAnsi="Times New Roman" w:cs="Times New Roman"/>
        </w:rPr>
        <w:t xml:space="preserve">Predsjednik OV dao je riječ načelniku. Načelnik je objasnio prijedlog akta. </w:t>
      </w:r>
    </w:p>
    <w:p w14:paraId="0B49B6C9" w14:textId="6617B461" w:rsidR="00330A95" w:rsidRDefault="00330A95" w:rsidP="00330A95">
      <w:pPr>
        <w:jc w:val="both"/>
        <w:rPr>
          <w:rFonts w:ascii="Times New Roman" w:hAnsi="Times New Roman" w:cs="Times New Roman"/>
        </w:rPr>
      </w:pPr>
      <w:r>
        <w:rPr>
          <w:rFonts w:ascii="Times New Roman" w:hAnsi="Times New Roman" w:cs="Times New Roman"/>
        </w:rPr>
        <w:lastRenderedPageBreak/>
        <w:t xml:space="preserve">Robert </w:t>
      </w:r>
      <w:proofErr w:type="spellStart"/>
      <w:r>
        <w:rPr>
          <w:rFonts w:ascii="Times New Roman" w:hAnsi="Times New Roman" w:cs="Times New Roman"/>
        </w:rPr>
        <w:t>Novinić</w:t>
      </w:r>
      <w:proofErr w:type="spellEnd"/>
      <w:r>
        <w:rPr>
          <w:rFonts w:ascii="Times New Roman" w:hAnsi="Times New Roman" w:cs="Times New Roman"/>
        </w:rPr>
        <w:t xml:space="preserve"> je postavio pitanje kome se povisuje koeficijent. Na pitanje je odgovorila Bosiljka Oletić.</w:t>
      </w:r>
    </w:p>
    <w:p w14:paraId="7C3D3904" w14:textId="5171F6A9" w:rsidR="00330A95" w:rsidRDefault="00330A95" w:rsidP="00330A95">
      <w:pPr>
        <w:jc w:val="both"/>
        <w:rPr>
          <w:rFonts w:ascii="Times New Roman" w:hAnsi="Times New Roman" w:cs="Times New Roman"/>
        </w:rPr>
      </w:pPr>
      <w:r>
        <w:rPr>
          <w:rFonts w:ascii="Times New Roman" w:hAnsi="Times New Roman" w:cs="Times New Roman"/>
        </w:rPr>
        <w:t xml:space="preserve">Kako nije bilo više pitanja, predsjednik OV dao je prijedlog akta na glasanje. Nakon glasanja utvrđeno je da je prijedlog </w:t>
      </w:r>
      <w:r w:rsidRPr="00330A95">
        <w:rPr>
          <w:rFonts w:ascii="Times New Roman" w:hAnsi="Times New Roman" w:cs="Times New Roman"/>
        </w:rPr>
        <w:t xml:space="preserve">VII. izmjena i dopuna Odluke o koeficijentima za obračun plaće djelatnika dječjeg vrtića </w:t>
      </w:r>
      <w:proofErr w:type="spellStart"/>
      <w:r w:rsidRPr="00330A95">
        <w:rPr>
          <w:rFonts w:ascii="Times New Roman" w:hAnsi="Times New Roman" w:cs="Times New Roman"/>
        </w:rPr>
        <w:t>Selnički</w:t>
      </w:r>
      <w:proofErr w:type="spellEnd"/>
      <w:r w:rsidRPr="00330A95">
        <w:rPr>
          <w:rFonts w:ascii="Times New Roman" w:hAnsi="Times New Roman" w:cs="Times New Roman"/>
        </w:rPr>
        <w:t xml:space="preserve"> zvončići u vlasništvu Općine Selnica</w:t>
      </w:r>
      <w:r>
        <w:rPr>
          <w:rFonts w:ascii="Times New Roman" w:hAnsi="Times New Roman" w:cs="Times New Roman"/>
        </w:rPr>
        <w:t xml:space="preserve"> usvojen </w:t>
      </w:r>
      <w:r w:rsidRPr="00216115">
        <w:rPr>
          <w:rFonts w:ascii="Times New Roman" w:hAnsi="Times New Roman" w:cs="Times New Roman"/>
          <w:b/>
          <w:bCs/>
        </w:rPr>
        <w:t>jednoglasno, sa 11 glasova ZA</w:t>
      </w:r>
      <w:r>
        <w:rPr>
          <w:rFonts w:ascii="Times New Roman" w:hAnsi="Times New Roman" w:cs="Times New Roman"/>
        </w:rPr>
        <w:t>.</w:t>
      </w:r>
    </w:p>
    <w:p w14:paraId="236333FF" w14:textId="77777777" w:rsidR="00330A95" w:rsidRDefault="00330A95" w:rsidP="00330A95">
      <w:pPr>
        <w:jc w:val="both"/>
        <w:rPr>
          <w:rFonts w:ascii="Times New Roman" w:hAnsi="Times New Roman" w:cs="Times New Roman"/>
        </w:rPr>
      </w:pPr>
    </w:p>
    <w:p w14:paraId="0D6F704F" w14:textId="7E5C0CBC" w:rsidR="00330A95" w:rsidRPr="00216115" w:rsidRDefault="00330A95" w:rsidP="00330A95">
      <w:pPr>
        <w:jc w:val="both"/>
        <w:rPr>
          <w:rFonts w:ascii="Times New Roman" w:hAnsi="Times New Roman" w:cs="Times New Roman"/>
          <w:u w:val="single"/>
        </w:rPr>
      </w:pPr>
      <w:r w:rsidRPr="00216115">
        <w:rPr>
          <w:rFonts w:ascii="Times New Roman" w:hAnsi="Times New Roman" w:cs="Times New Roman"/>
          <w:u w:val="single"/>
        </w:rPr>
        <w:t xml:space="preserve">VII. izmjena i dopuna Odluke o koeficijentima za obračun plaće djelatnika dječjeg vrtića </w:t>
      </w:r>
      <w:proofErr w:type="spellStart"/>
      <w:r w:rsidRPr="00216115">
        <w:rPr>
          <w:rFonts w:ascii="Times New Roman" w:hAnsi="Times New Roman" w:cs="Times New Roman"/>
          <w:u w:val="single"/>
        </w:rPr>
        <w:t>Selnički</w:t>
      </w:r>
      <w:proofErr w:type="spellEnd"/>
      <w:r w:rsidRPr="00216115">
        <w:rPr>
          <w:rFonts w:ascii="Times New Roman" w:hAnsi="Times New Roman" w:cs="Times New Roman"/>
          <w:u w:val="single"/>
        </w:rPr>
        <w:t xml:space="preserve"> zvončići u vlasništvu Općine Selnica prilog je zapisnika broj </w:t>
      </w:r>
      <w:r w:rsidR="00216115" w:rsidRPr="00216115">
        <w:rPr>
          <w:rFonts w:ascii="Times New Roman" w:hAnsi="Times New Roman" w:cs="Times New Roman"/>
          <w:u w:val="single"/>
        </w:rPr>
        <w:t>7</w:t>
      </w:r>
      <w:r w:rsidRPr="00216115">
        <w:rPr>
          <w:rFonts w:ascii="Times New Roman" w:hAnsi="Times New Roman" w:cs="Times New Roman"/>
          <w:u w:val="single"/>
        </w:rPr>
        <w:t>.</w:t>
      </w:r>
    </w:p>
    <w:p w14:paraId="5BFCCC05" w14:textId="77777777" w:rsidR="00330A95" w:rsidRPr="00216115" w:rsidRDefault="00330A95" w:rsidP="00330A95">
      <w:pPr>
        <w:jc w:val="both"/>
        <w:rPr>
          <w:rFonts w:ascii="Times New Roman" w:hAnsi="Times New Roman" w:cs="Times New Roman"/>
          <w:u w:val="single"/>
        </w:rPr>
      </w:pPr>
    </w:p>
    <w:p w14:paraId="04633A04" w14:textId="5F7A426C" w:rsidR="00330A95" w:rsidRPr="00330A95" w:rsidRDefault="00330A95" w:rsidP="00330A95">
      <w:pPr>
        <w:jc w:val="both"/>
        <w:rPr>
          <w:rFonts w:ascii="Times New Roman" w:hAnsi="Times New Roman" w:cs="Times New Roman"/>
          <w:b/>
          <w:bCs/>
        </w:rPr>
      </w:pPr>
      <w:r w:rsidRPr="00330A95">
        <w:rPr>
          <w:rFonts w:ascii="Times New Roman" w:hAnsi="Times New Roman" w:cs="Times New Roman"/>
          <w:b/>
          <w:bCs/>
        </w:rPr>
        <w:t>Točka 10.</w:t>
      </w:r>
    </w:p>
    <w:p w14:paraId="45F21EF4" w14:textId="6041E284" w:rsidR="00330A95" w:rsidRDefault="00330A95" w:rsidP="00C16B44">
      <w:pPr>
        <w:tabs>
          <w:tab w:val="left" w:pos="5685"/>
        </w:tabs>
        <w:rPr>
          <w:rFonts w:ascii="Times New Roman" w:hAnsi="Times New Roman" w:cs="Times New Roman"/>
          <w:b/>
          <w:bCs/>
        </w:rPr>
      </w:pPr>
    </w:p>
    <w:p w14:paraId="3CA6B632" w14:textId="51534418" w:rsidR="00330A95" w:rsidRDefault="00330A95" w:rsidP="00216115">
      <w:pPr>
        <w:tabs>
          <w:tab w:val="left" w:pos="5685"/>
        </w:tabs>
        <w:jc w:val="both"/>
        <w:rPr>
          <w:rFonts w:ascii="Times New Roman" w:hAnsi="Times New Roman" w:cs="Times New Roman"/>
        </w:rPr>
      </w:pPr>
      <w:r>
        <w:rPr>
          <w:rFonts w:ascii="Times New Roman" w:hAnsi="Times New Roman" w:cs="Times New Roman"/>
        </w:rPr>
        <w:t>Predsjednik OV otvorio je zadnju točku dnevnog reda Ostala pitanja i prijedlozi.</w:t>
      </w:r>
    </w:p>
    <w:p w14:paraId="33311387" w14:textId="77777777" w:rsidR="00216115" w:rsidRDefault="00216115" w:rsidP="00216115">
      <w:pPr>
        <w:tabs>
          <w:tab w:val="left" w:pos="5685"/>
        </w:tabs>
        <w:jc w:val="both"/>
        <w:rPr>
          <w:rFonts w:ascii="Times New Roman" w:hAnsi="Times New Roman" w:cs="Times New Roman"/>
        </w:rPr>
      </w:pPr>
    </w:p>
    <w:p w14:paraId="705430DA" w14:textId="5E374F74" w:rsidR="00330A95" w:rsidRPr="00330A95" w:rsidRDefault="00330A95" w:rsidP="00216115">
      <w:pPr>
        <w:tabs>
          <w:tab w:val="left" w:pos="5685"/>
        </w:tabs>
        <w:jc w:val="both"/>
        <w:rPr>
          <w:rFonts w:ascii="Times New Roman" w:hAnsi="Times New Roman" w:cs="Times New Roman"/>
        </w:rPr>
      </w:pPr>
      <w:r>
        <w:rPr>
          <w:rFonts w:ascii="Times New Roman" w:hAnsi="Times New Roman" w:cs="Times New Roman"/>
        </w:rPr>
        <w:t>Bosiljka Oletić zamolila je za riječ te je vijećnicima uputila zamolbu vezanu za odgovaranje na službene mailove i provođenje službene korespondencije</w:t>
      </w:r>
      <w:r w:rsidR="00216115">
        <w:rPr>
          <w:rFonts w:ascii="Times New Roman" w:hAnsi="Times New Roman" w:cs="Times New Roman"/>
        </w:rPr>
        <w:t>. Ujedno je ukazala na način službene komunikacije između Jedinstvenog upravnog odjela i članova predstavničkog tijela.</w:t>
      </w:r>
    </w:p>
    <w:p w14:paraId="1D873D18" w14:textId="77777777" w:rsidR="00330A95" w:rsidRDefault="00330A95" w:rsidP="00216115">
      <w:pPr>
        <w:tabs>
          <w:tab w:val="left" w:pos="5685"/>
        </w:tabs>
        <w:jc w:val="both"/>
        <w:rPr>
          <w:rFonts w:ascii="Times New Roman" w:hAnsi="Times New Roman" w:cs="Times New Roman"/>
          <w:b/>
          <w:bCs/>
        </w:rPr>
      </w:pPr>
    </w:p>
    <w:p w14:paraId="7663F9AC" w14:textId="5DA20B8B" w:rsidR="00216115" w:rsidRDefault="00216115" w:rsidP="00216115">
      <w:pPr>
        <w:tabs>
          <w:tab w:val="left" w:pos="5685"/>
        </w:tabs>
        <w:jc w:val="both"/>
        <w:rPr>
          <w:rFonts w:ascii="Times New Roman" w:hAnsi="Times New Roman" w:cs="Times New Roman"/>
        </w:rPr>
      </w:pPr>
      <w:r>
        <w:rPr>
          <w:rFonts w:ascii="Times New Roman" w:hAnsi="Times New Roman" w:cs="Times New Roman"/>
        </w:rPr>
        <w:t>Načelnik je sve vijećnike i predstavnike Vijeća mjesnih odbora pozvao na suradnju kakva je bila i u prošlom sazivu.</w:t>
      </w:r>
    </w:p>
    <w:p w14:paraId="364B1667" w14:textId="77777777" w:rsidR="00216115" w:rsidRDefault="00216115" w:rsidP="00216115">
      <w:pPr>
        <w:tabs>
          <w:tab w:val="left" w:pos="5685"/>
        </w:tabs>
        <w:jc w:val="both"/>
        <w:rPr>
          <w:rFonts w:ascii="Times New Roman" w:hAnsi="Times New Roman" w:cs="Times New Roman"/>
        </w:rPr>
      </w:pPr>
    </w:p>
    <w:p w14:paraId="4CC6A457" w14:textId="1DA15299" w:rsidR="00216115" w:rsidRDefault="00216115" w:rsidP="00216115">
      <w:pPr>
        <w:tabs>
          <w:tab w:val="left" w:pos="5685"/>
        </w:tabs>
        <w:jc w:val="both"/>
        <w:rPr>
          <w:rFonts w:ascii="Times New Roman" w:hAnsi="Times New Roman" w:cs="Times New Roman"/>
        </w:rPr>
      </w:pPr>
      <w:r>
        <w:rPr>
          <w:rFonts w:ascii="Times New Roman" w:hAnsi="Times New Roman" w:cs="Times New Roman"/>
        </w:rPr>
        <w:t>Načelnik je upoznao prisutne s projektima koji će se provoditi u narednom razdoblju. Ujedno je i najavio konferenciju za novinare, a vezano za problematiku oko donošenja novog Prostornog plana uređenja Općine Selnica.</w:t>
      </w:r>
    </w:p>
    <w:p w14:paraId="1DA28BFA" w14:textId="77777777" w:rsidR="00216115" w:rsidRDefault="00216115" w:rsidP="00216115">
      <w:pPr>
        <w:tabs>
          <w:tab w:val="left" w:pos="5685"/>
        </w:tabs>
        <w:jc w:val="both"/>
        <w:rPr>
          <w:rFonts w:ascii="Times New Roman" w:hAnsi="Times New Roman" w:cs="Times New Roman"/>
        </w:rPr>
      </w:pPr>
    </w:p>
    <w:p w14:paraId="5069BE76" w14:textId="60DF33F3" w:rsidR="00216115" w:rsidRDefault="00216115" w:rsidP="00216115">
      <w:pPr>
        <w:tabs>
          <w:tab w:val="left" w:pos="5685"/>
        </w:tabs>
        <w:jc w:val="both"/>
        <w:rPr>
          <w:rFonts w:ascii="Times New Roman" w:hAnsi="Times New Roman" w:cs="Times New Roman"/>
        </w:rPr>
      </w:pPr>
      <w:r>
        <w:rPr>
          <w:rFonts w:ascii="Times New Roman" w:hAnsi="Times New Roman" w:cs="Times New Roman"/>
        </w:rPr>
        <w:t xml:space="preserve">Marijan </w:t>
      </w:r>
      <w:proofErr w:type="spellStart"/>
      <w:r>
        <w:rPr>
          <w:rFonts w:ascii="Times New Roman" w:hAnsi="Times New Roman" w:cs="Times New Roman"/>
        </w:rPr>
        <w:t>Fajfar</w:t>
      </w:r>
      <w:proofErr w:type="spellEnd"/>
      <w:r>
        <w:rPr>
          <w:rFonts w:ascii="Times New Roman" w:hAnsi="Times New Roman" w:cs="Times New Roman"/>
        </w:rPr>
        <w:t xml:space="preserve"> je uputio pitanje može li se osnovati udruga za djecu s posebnim potrebama na inicijativu Laure Kočila. Na pitanje je odgovorio načelnik.</w:t>
      </w:r>
    </w:p>
    <w:p w14:paraId="68A91BD5" w14:textId="77777777" w:rsidR="00216115" w:rsidRDefault="00216115" w:rsidP="00216115">
      <w:pPr>
        <w:tabs>
          <w:tab w:val="left" w:pos="5685"/>
        </w:tabs>
        <w:jc w:val="both"/>
        <w:rPr>
          <w:rFonts w:ascii="Times New Roman" w:hAnsi="Times New Roman" w:cs="Times New Roman"/>
        </w:rPr>
      </w:pPr>
    </w:p>
    <w:p w14:paraId="35EE8D48" w14:textId="494E5CFC" w:rsidR="00216115" w:rsidRDefault="00216115" w:rsidP="00216115">
      <w:pPr>
        <w:tabs>
          <w:tab w:val="left" w:pos="5685"/>
        </w:tabs>
        <w:jc w:val="both"/>
        <w:rPr>
          <w:rFonts w:ascii="Times New Roman" w:hAnsi="Times New Roman" w:cs="Times New Roman"/>
        </w:rPr>
      </w:pPr>
      <w:r>
        <w:rPr>
          <w:rFonts w:ascii="Times New Roman" w:hAnsi="Times New Roman" w:cs="Times New Roman"/>
        </w:rPr>
        <w:t xml:space="preserve">Marijan </w:t>
      </w:r>
      <w:proofErr w:type="spellStart"/>
      <w:r>
        <w:rPr>
          <w:rFonts w:ascii="Times New Roman" w:hAnsi="Times New Roman" w:cs="Times New Roman"/>
        </w:rPr>
        <w:t>Fajfar</w:t>
      </w:r>
      <w:proofErr w:type="spellEnd"/>
      <w:r>
        <w:rPr>
          <w:rFonts w:ascii="Times New Roman" w:hAnsi="Times New Roman" w:cs="Times New Roman"/>
        </w:rPr>
        <w:t xml:space="preserve"> je postavio pitanje u kojoj fazi je postavljanje kamere u Ulici Zrinskih u Selnici. Na pitanje je odgovorio načelnik.</w:t>
      </w:r>
    </w:p>
    <w:p w14:paraId="4BE9E764" w14:textId="77777777" w:rsidR="00216115" w:rsidRDefault="00216115" w:rsidP="00216115">
      <w:pPr>
        <w:tabs>
          <w:tab w:val="left" w:pos="5685"/>
        </w:tabs>
        <w:jc w:val="both"/>
        <w:rPr>
          <w:rFonts w:ascii="Times New Roman" w:hAnsi="Times New Roman" w:cs="Times New Roman"/>
        </w:rPr>
      </w:pPr>
    </w:p>
    <w:p w14:paraId="0CC8E66F" w14:textId="651C013A" w:rsidR="00216115" w:rsidRDefault="00216115" w:rsidP="00216115">
      <w:pPr>
        <w:tabs>
          <w:tab w:val="left" w:pos="5685"/>
        </w:tabs>
        <w:jc w:val="both"/>
        <w:rPr>
          <w:rFonts w:ascii="Times New Roman" w:hAnsi="Times New Roman" w:cs="Times New Roman"/>
        </w:rPr>
      </w:pPr>
      <w:r>
        <w:rPr>
          <w:rFonts w:ascii="Times New Roman" w:hAnsi="Times New Roman" w:cs="Times New Roman"/>
        </w:rPr>
        <w:t xml:space="preserve">Robert </w:t>
      </w:r>
      <w:proofErr w:type="spellStart"/>
      <w:r>
        <w:rPr>
          <w:rFonts w:ascii="Times New Roman" w:hAnsi="Times New Roman" w:cs="Times New Roman"/>
        </w:rPr>
        <w:t>Novinić</w:t>
      </w:r>
      <w:proofErr w:type="spellEnd"/>
      <w:r>
        <w:rPr>
          <w:rFonts w:ascii="Times New Roman" w:hAnsi="Times New Roman" w:cs="Times New Roman"/>
        </w:rPr>
        <w:t xml:space="preserve"> je postavio pitanje vezano za radove na kanalizaciji u </w:t>
      </w:r>
      <w:proofErr w:type="spellStart"/>
      <w:r>
        <w:rPr>
          <w:rFonts w:ascii="Times New Roman" w:hAnsi="Times New Roman" w:cs="Times New Roman"/>
        </w:rPr>
        <w:t>Zebanec</w:t>
      </w:r>
      <w:proofErr w:type="spellEnd"/>
      <w:r>
        <w:rPr>
          <w:rFonts w:ascii="Times New Roman" w:hAnsi="Times New Roman" w:cs="Times New Roman"/>
        </w:rPr>
        <w:t xml:space="preserve"> Selu te je ukazao na problem loše izvedbe priključaka i postavljanja šahtova. Odgovor na pitanje je dao načelnik.</w:t>
      </w:r>
    </w:p>
    <w:p w14:paraId="774378C2" w14:textId="77777777" w:rsidR="00216115" w:rsidRDefault="00216115" w:rsidP="00C16B44">
      <w:pPr>
        <w:tabs>
          <w:tab w:val="left" w:pos="5685"/>
        </w:tabs>
        <w:rPr>
          <w:rFonts w:ascii="Times New Roman" w:hAnsi="Times New Roman" w:cs="Times New Roman"/>
        </w:rPr>
      </w:pPr>
    </w:p>
    <w:p w14:paraId="2FC453F7" w14:textId="3585BDA4" w:rsidR="00216115" w:rsidRDefault="00216115" w:rsidP="00C16B44">
      <w:pPr>
        <w:tabs>
          <w:tab w:val="left" w:pos="5685"/>
        </w:tabs>
        <w:rPr>
          <w:rFonts w:ascii="Times New Roman" w:hAnsi="Times New Roman" w:cs="Times New Roman"/>
        </w:rPr>
      </w:pPr>
      <w:r>
        <w:rPr>
          <w:rFonts w:ascii="Times New Roman" w:hAnsi="Times New Roman" w:cs="Times New Roman"/>
        </w:rPr>
        <w:t>Kako nije bilo više pitanja predsjednik OV zatvorio je sjednicu u 19:53 h.</w:t>
      </w:r>
    </w:p>
    <w:p w14:paraId="49431181" w14:textId="77777777" w:rsidR="00216115" w:rsidRDefault="00216115" w:rsidP="00C16B44">
      <w:pPr>
        <w:tabs>
          <w:tab w:val="left" w:pos="5685"/>
        </w:tabs>
        <w:rPr>
          <w:rFonts w:ascii="Times New Roman" w:hAnsi="Times New Roman" w:cs="Times New Roman"/>
        </w:rPr>
      </w:pPr>
    </w:p>
    <w:p w14:paraId="7346CC8E" w14:textId="17CD1E23" w:rsidR="00216115" w:rsidRDefault="00216115" w:rsidP="00C16B44">
      <w:pPr>
        <w:tabs>
          <w:tab w:val="left" w:pos="5685"/>
        </w:tabs>
        <w:rPr>
          <w:rFonts w:ascii="Times New Roman" w:hAnsi="Times New Roman" w:cs="Times New Roman"/>
        </w:rPr>
      </w:pPr>
      <w:r>
        <w:rPr>
          <w:rFonts w:ascii="Times New Roman" w:hAnsi="Times New Roman" w:cs="Times New Roman"/>
        </w:rPr>
        <w:t>Zapisnik vodila:                                                                                        Predsjednik Općinskog vijeća</w:t>
      </w:r>
    </w:p>
    <w:p w14:paraId="586E0981" w14:textId="474E1628" w:rsidR="00216115" w:rsidRPr="00216115" w:rsidRDefault="00216115" w:rsidP="00C16B44">
      <w:pPr>
        <w:tabs>
          <w:tab w:val="left" w:pos="5685"/>
        </w:tabs>
        <w:rPr>
          <w:rFonts w:ascii="Times New Roman" w:hAnsi="Times New Roman" w:cs="Times New Roman"/>
        </w:rPr>
      </w:pPr>
      <w:r>
        <w:rPr>
          <w:rFonts w:ascii="Times New Roman" w:hAnsi="Times New Roman" w:cs="Times New Roman"/>
        </w:rPr>
        <w:t xml:space="preserve">Bosiljka </w:t>
      </w:r>
      <w:proofErr w:type="spellStart"/>
      <w:r>
        <w:rPr>
          <w:rFonts w:ascii="Times New Roman" w:hAnsi="Times New Roman" w:cs="Times New Roman"/>
        </w:rPr>
        <w:t>Oletić</w:t>
      </w:r>
      <w:proofErr w:type="spellEnd"/>
      <w:r>
        <w:rPr>
          <w:rFonts w:ascii="Times New Roman" w:hAnsi="Times New Roman" w:cs="Times New Roman"/>
        </w:rPr>
        <w:t xml:space="preserve">                                                                                                    Davor </w:t>
      </w:r>
      <w:proofErr w:type="spellStart"/>
      <w:r>
        <w:rPr>
          <w:rFonts w:ascii="Times New Roman" w:hAnsi="Times New Roman" w:cs="Times New Roman"/>
        </w:rPr>
        <w:t>Debelec</w:t>
      </w:r>
      <w:proofErr w:type="spellEnd"/>
    </w:p>
    <w:sectPr w:rsidR="00216115" w:rsidRPr="00216115" w:rsidSect="00372410">
      <w:footerReference w:type="default" r:id="rId9"/>
      <w:pgSz w:w="11906" w:h="16838"/>
      <w:pgMar w:top="1418" w:right="1417"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E2F73D" w14:textId="77777777" w:rsidR="00C464A5" w:rsidRDefault="00C464A5" w:rsidP="001604D4">
      <w:pPr>
        <w:spacing w:line="240" w:lineRule="auto"/>
      </w:pPr>
      <w:r>
        <w:separator/>
      </w:r>
    </w:p>
  </w:endnote>
  <w:endnote w:type="continuationSeparator" w:id="0">
    <w:p w14:paraId="371FE24B" w14:textId="77777777" w:rsidR="00C464A5" w:rsidRDefault="00C464A5" w:rsidP="001604D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6223453"/>
      <w:docPartObj>
        <w:docPartGallery w:val="Page Numbers (Bottom of Page)"/>
        <w:docPartUnique/>
      </w:docPartObj>
    </w:sdtPr>
    <w:sdtEndPr/>
    <w:sdtContent>
      <w:p w14:paraId="79874E05" w14:textId="62D639AB" w:rsidR="001604D4" w:rsidRDefault="001604D4">
        <w:pPr>
          <w:pStyle w:val="Podnoje"/>
        </w:pPr>
        <w:r>
          <w:rPr>
            <w:noProof/>
          </w:rPr>
          <mc:AlternateContent>
            <mc:Choice Requires="wps">
              <w:drawing>
                <wp:anchor distT="0" distB="0" distL="114300" distR="114300" simplePos="0" relativeHeight="251659264" behindDoc="0" locked="0" layoutInCell="1" allowOverlap="1" wp14:anchorId="4ADAF48A" wp14:editId="6E7856BD">
                  <wp:simplePos x="0" y="0"/>
                  <wp:positionH relativeFrom="rightMargin">
                    <wp:align>center</wp:align>
                  </wp:positionH>
                  <wp:positionV relativeFrom="bottomMargin">
                    <wp:align>center</wp:align>
                  </wp:positionV>
                  <wp:extent cx="565785" cy="191770"/>
                  <wp:effectExtent l="0" t="0" r="0" b="0"/>
                  <wp:wrapNone/>
                  <wp:docPr id="179812703" name="Pravokutnik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ln>
                            <a:noFill/>
                          </a:ln>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14:paraId="4CE425C1" w14:textId="77777777" w:rsidR="001604D4" w:rsidRDefault="001604D4">
                              <w:pPr>
                                <w:pBdr>
                                  <w:top w:val="single" w:sz="4" w:space="1" w:color="7F7F7F" w:themeColor="background1" w:themeShade="7F"/>
                                </w:pBdr>
                                <w:jc w:val="center"/>
                                <w:rPr>
                                  <w:color w:val="C0504D" w:themeColor="accent2"/>
                                </w:rPr>
                              </w:pPr>
                              <w:r>
                                <w:fldChar w:fldCharType="begin"/>
                              </w:r>
                              <w:r>
                                <w:instrText>PAGE   \* MERGEFORMAT</w:instrText>
                              </w:r>
                              <w:r>
                                <w:fldChar w:fldCharType="separate"/>
                              </w:r>
                              <w:r>
                                <w:rPr>
                                  <w:color w:val="C0504D" w:themeColor="accent2"/>
                                </w:rPr>
                                <w:t>2</w:t>
                              </w:r>
                              <w:r>
                                <w:rPr>
                                  <w:color w:val="C0504D" w:themeColor="accent2"/>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w14:anchorId="4ADAF48A" id="Pravokutnik 1" o:spid="_x0000_s1026" style="position:absolute;margin-left:0;margin-top:0;width:44.55pt;height:15.1pt;rotation:180;flip:x;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" filled="f" fillcolor="#c0504d" stroked="f" strokecolor="#5c83b4" strokeweight="2.25pt">
                  <v:textbox inset=",0,,0">
                    <w:txbxContent>
                      <w:p w14:paraId="4CE425C1" w14:textId="77777777" w:rsidR="001604D4" w:rsidRDefault="001604D4">
                        <w:pPr>
                          <w:pBdr>
                            <w:top w:val="single" w:sz="4" w:space="1" w:color="7F7F7F" w:themeColor="background1" w:themeShade="7F"/>
                          </w:pBdr>
                          <w:jc w:val="center"/>
                          <w:rPr>
                            <w:color w:val="C0504D" w:themeColor="accent2"/>
                          </w:rPr>
                        </w:pPr>
                        <w:r>
                          <w:fldChar w:fldCharType="begin"/>
                        </w:r>
                        <w:r>
                          <w:instrText>PAGE   \* MERGEFORMAT</w:instrText>
                        </w:r>
                        <w:r>
                          <w:fldChar w:fldCharType="separate"/>
                        </w:r>
                        <w:r>
                          <w:rPr>
                            <w:color w:val="C0504D" w:themeColor="accent2"/>
                          </w:rPr>
                          <w:t>2</w:t>
                        </w:r>
                        <w:r>
                          <w:rPr>
                            <w:color w:val="C0504D" w:themeColor="accent2"/>
                          </w:rPr>
                          <w:fldChar w:fldCharType="end"/>
                        </w:r>
                      </w:p>
                    </w:txbxContent>
                  </v:textbox>
                  <w10:wrap anchorx="margin" anchory="margin"/>
                </v:rect>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C601C3" w14:textId="77777777" w:rsidR="00C464A5" w:rsidRDefault="00C464A5" w:rsidP="001604D4">
      <w:pPr>
        <w:spacing w:line="240" w:lineRule="auto"/>
      </w:pPr>
      <w:r>
        <w:separator/>
      </w:r>
    </w:p>
  </w:footnote>
  <w:footnote w:type="continuationSeparator" w:id="0">
    <w:p w14:paraId="7D26F9B1" w14:textId="77777777" w:rsidR="00C464A5" w:rsidRDefault="00C464A5" w:rsidP="001604D4">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E56AB"/>
    <w:multiLevelType w:val="hybridMultilevel"/>
    <w:tmpl w:val="28D003F8"/>
    <w:lvl w:ilvl="0" w:tplc="0D60741E">
      <w:start w:val="3"/>
      <w:numFmt w:val="decimal"/>
      <w:lvlText w:val="%1"/>
      <w:lvlJc w:val="left"/>
      <w:pPr>
        <w:ind w:left="720" w:hanging="360"/>
      </w:pPr>
      <w:rPr>
        <w:rFonts w:ascii="Times New Roman" w:eastAsia="Times New Roman" w:hAnsi="Times New Roman" w:cs="Times New Roman" w:hint="default"/>
        <w:sz w:val="24"/>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00F1576C"/>
    <w:multiLevelType w:val="hybridMultilevel"/>
    <w:tmpl w:val="8D4C0FFC"/>
    <w:lvl w:ilvl="0" w:tplc="7370F7C2">
      <w:start w:val="2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028724C1"/>
    <w:multiLevelType w:val="hybridMultilevel"/>
    <w:tmpl w:val="7CDEBE1C"/>
    <w:lvl w:ilvl="0" w:tplc="041A000F">
      <w:start w:val="3"/>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0656324E"/>
    <w:multiLevelType w:val="hybridMultilevel"/>
    <w:tmpl w:val="F70AD480"/>
    <w:lvl w:ilvl="0" w:tplc="B67A0DDC">
      <w:start w:val="1"/>
      <w:numFmt w:val="decimal"/>
      <w:lvlText w:val="%1."/>
      <w:lvlJc w:val="left"/>
      <w:pPr>
        <w:ind w:left="1080" w:hanging="36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4" w15:restartNumberingAfterBreak="0">
    <w:nsid w:val="08735AF8"/>
    <w:multiLevelType w:val="hybridMultilevel"/>
    <w:tmpl w:val="1346BB2E"/>
    <w:lvl w:ilvl="0" w:tplc="041A0011">
      <w:start w:val="1"/>
      <w:numFmt w:val="decimal"/>
      <w:lvlText w:val="%1)"/>
      <w:lvlJc w:val="left"/>
      <w:pPr>
        <w:ind w:left="502"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114255A6"/>
    <w:multiLevelType w:val="hybridMultilevel"/>
    <w:tmpl w:val="1346BB2E"/>
    <w:lvl w:ilvl="0" w:tplc="041A0011">
      <w:start w:val="1"/>
      <w:numFmt w:val="decimal"/>
      <w:lvlText w:val="%1)"/>
      <w:lvlJc w:val="left"/>
      <w:pPr>
        <w:ind w:left="502"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1665668B"/>
    <w:multiLevelType w:val="hybridMultilevel"/>
    <w:tmpl w:val="1346BB2E"/>
    <w:lvl w:ilvl="0" w:tplc="041A0011">
      <w:start w:val="1"/>
      <w:numFmt w:val="decimal"/>
      <w:lvlText w:val="%1)"/>
      <w:lvlJc w:val="left"/>
      <w:pPr>
        <w:ind w:left="502"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17BA027D"/>
    <w:multiLevelType w:val="hybridMultilevel"/>
    <w:tmpl w:val="4790F256"/>
    <w:lvl w:ilvl="0" w:tplc="041A000F">
      <w:start w:val="1"/>
      <w:numFmt w:val="decimal"/>
      <w:lvlText w:val="%1."/>
      <w:lvlJc w:val="left"/>
      <w:pPr>
        <w:ind w:left="1440" w:hanging="360"/>
      </w:pPr>
    </w:lvl>
    <w:lvl w:ilvl="1" w:tplc="041A0019" w:tentative="1">
      <w:start w:val="1"/>
      <w:numFmt w:val="lowerLetter"/>
      <w:lvlText w:val="%2."/>
      <w:lvlJc w:val="left"/>
      <w:pPr>
        <w:ind w:left="2160" w:hanging="360"/>
      </w:pPr>
    </w:lvl>
    <w:lvl w:ilvl="2" w:tplc="041A001B" w:tentative="1">
      <w:start w:val="1"/>
      <w:numFmt w:val="lowerRoman"/>
      <w:lvlText w:val="%3."/>
      <w:lvlJc w:val="right"/>
      <w:pPr>
        <w:ind w:left="2880" w:hanging="180"/>
      </w:pPr>
    </w:lvl>
    <w:lvl w:ilvl="3" w:tplc="041A000F" w:tentative="1">
      <w:start w:val="1"/>
      <w:numFmt w:val="decimal"/>
      <w:lvlText w:val="%4."/>
      <w:lvlJc w:val="left"/>
      <w:pPr>
        <w:ind w:left="3600" w:hanging="360"/>
      </w:pPr>
    </w:lvl>
    <w:lvl w:ilvl="4" w:tplc="041A0019" w:tentative="1">
      <w:start w:val="1"/>
      <w:numFmt w:val="lowerLetter"/>
      <w:lvlText w:val="%5."/>
      <w:lvlJc w:val="left"/>
      <w:pPr>
        <w:ind w:left="4320" w:hanging="360"/>
      </w:pPr>
    </w:lvl>
    <w:lvl w:ilvl="5" w:tplc="041A001B" w:tentative="1">
      <w:start w:val="1"/>
      <w:numFmt w:val="lowerRoman"/>
      <w:lvlText w:val="%6."/>
      <w:lvlJc w:val="right"/>
      <w:pPr>
        <w:ind w:left="5040" w:hanging="180"/>
      </w:pPr>
    </w:lvl>
    <w:lvl w:ilvl="6" w:tplc="041A000F" w:tentative="1">
      <w:start w:val="1"/>
      <w:numFmt w:val="decimal"/>
      <w:lvlText w:val="%7."/>
      <w:lvlJc w:val="left"/>
      <w:pPr>
        <w:ind w:left="5760" w:hanging="360"/>
      </w:pPr>
    </w:lvl>
    <w:lvl w:ilvl="7" w:tplc="041A0019" w:tentative="1">
      <w:start w:val="1"/>
      <w:numFmt w:val="lowerLetter"/>
      <w:lvlText w:val="%8."/>
      <w:lvlJc w:val="left"/>
      <w:pPr>
        <w:ind w:left="6480" w:hanging="360"/>
      </w:pPr>
    </w:lvl>
    <w:lvl w:ilvl="8" w:tplc="041A001B" w:tentative="1">
      <w:start w:val="1"/>
      <w:numFmt w:val="lowerRoman"/>
      <w:lvlText w:val="%9."/>
      <w:lvlJc w:val="right"/>
      <w:pPr>
        <w:ind w:left="7200" w:hanging="180"/>
      </w:pPr>
    </w:lvl>
  </w:abstractNum>
  <w:abstractNum w:abstractNumId="8" w15:restartNumberingAfterBreak="0">
    <w:nsid w:val="19E804F2"/>
    <w:multiLevelType w:val="hybridMultilevel"/>
    <w:tmpl w:val="1346BB2E"/>
    <w:lvl w:ilvl="0" w:tplc="041A0011">
      <w:start w:val="1"/>
      <w:numFmt w:val="decimal"/>
      <w:lvlText w:val="%1)"/>
      <w:lvlJc w:val="left"/>
      <w:pPr>
        <w:ind w:left="502"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1BE37C01"/>
    <w:multiLevelType w:val="hybridMultilevel"/>
    <w:tmpl w:val="1346BB2E"/>
    <w:lvl w:ilvl="0" w:tplc="041A0011">
      <w:start w:val="1"/>
      <w:numFmt w:val="decimal"/>
      <w:lvlText w:val="%1)"/>
      <w:lvlJc w:val="left"/>
      <w:pPr>
        <w:ind w:left="502"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 w15:restartNumberingAfterBreak="0">
    <w:nsid w:val="1CA7745B"/>
    <w:multiLevelType w:val="hybridMultilevel"/>
    <w:tmpl w:val="36F273C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23C208CC"/>
    <w:multiLevelType w:val="hybridMultilevel"/>
    <w:tmpl w:val="B4AA4FA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28C83D2F"/>
    <w:multiLevelType w:val="hybridMultilevel"/>
    <w:tmpl w:val="94BC9108"/>
    <w:lvl w:ilvl="0" w:tplc="041A000F">
      <w:start w:val="1"/>
      <w:numFmt w:val="decimal"/>
      <w:lvlText w:val="%1."/>
      <w:lvlJc w:val="left"/>
      <w:pPr>
        <w:ind w:left="927"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2AFF3653"/>
    <w:multiLevelType w:val="hybridMultilevel"/>
    <w:tmpl w:val="C8249996"/>
    <w:lvl w:ilvl="0" w:tplc="BF8E5D88">
      <w:start w:val="15"/>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2BEC330A"/>
    <w:multiLevelType w:val="hybridMultilevel"/>
    <w:tmpl w:val="1346BB2E"/>
    <w:lvl w:ilvl="0" w:tplc="041A0011">
      <w:start w:val="1"/>
      <w:numFmt w:val="decimal"/>
      <w:lvlText w:val="%1)"/>
      <w:lvlJc w:val="left"/>
      <w:pPr>
        <w:ind w:left="502"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15:restartNumberingAfterBreak="0">
    <w:nsid w:val="2C5F7ACB"/>
    <w:multiLevelType w:val="hybridMultilevel"/>
    <w:tmpl w:val="1346BB2E"/>
    <w:lvl w:ilvl="0" w:tplc="041A0011">
      <w:start w:val="1"/>
      <w:numFmt w:val="decimal"/>
      <w:lvlText w:val="%1)"/>
      <w:lvlJc w:val="left"/>
      <w:pPr>
        <w:ind w:left="502"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2E565B7E"/>
    <w:multiLevelType w:val="hybridMultilevel"/>
    <w:tmpl w:val="22124E14"/>
    <w:lvl w:ilvl="0" w:tplc="0D04D4D2">
      <w:start w:val="1"/>
      <w:numFmt w:val="decimal"/>
      <w:lvlText w:val="%1."/>
      <w:lvlJc w:val="left"/>
      <w:pPr>
        <w:ind w:left="720" w:hanging="360"/>
      </w:pPr>
      <w:rPr>
        <w:rFonts w:hint="default"/>
        <w:color w:val="000000"/>
        <w:sz w:val="22"/>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315F3E08"/>
    <w:multiLevelType w:val="hybridMultilevel"/>
    <w:tmpl w:val="F23C70B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34F42517"/>
    <w:multiLevelType w:val="hybridMultilevel"/>
    <w:tmpl w:val="1346BB2E"/>
    <w:lvl w:ilvl="0" w:tplc="041A0011">
      <w:start w:val="1"/>
      <w:numFmt w:val="decimal"/>
      <w:lvlText w:val="%1)"/>
      <w:lvlJc w:val="left"/>
      <w:pPr>
        <w:ind w:left="502"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9" w15:restartNumberingAfterBreak="0">
    <w:nsid w:val="3C595D9D"/>
    <w:multiLevelType w:val="hybridMultilevel"/>
    <w:tmpl w:val="1346BB2E"/>
    <w:lvl w:ilvl="0" w:tplc="041A0011">
      <w:start w:val="1"/>
      <w:numFmt w:val="decimal"/>
      <w:lvlText w:val="%1)"/>
      <w:lvlJc w:val="left"/>
      <w:pPr>
        <w:ind w:left="502"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15:restartNumberingAfterBreak="0">
    <w:nsid w:val="3D744204"/>
    <w:multiLevelType w:val="hybridMultilevel"/>
    <w:tmpl w:val="1346BB2E"/>
    <w:lvl w:ilvl="0" w:tplc="041A0011">
      <w:start w:val="1"/>
      <w:numFmt w:val="decimal"/>
      <w:lvlText w:val="%1)"/>
      <w:lvlJc w:val="left"/>
      <w:pPr>
        <w:ind w:left="502"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44896E57"/>
    <w:multiLevelType w:val="hybridMultilevel"/>
    <w:tmpl w:val="DC821988"/>
    <w:lvl w:ilvl="0" w:tplc="70F25FBA">
      <w:start w:val="15"/>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2" w15:restartNumberingAfterBreak="0">
    <w:nsid w:val="44C57966"/>
    <w:multiLevelType w:val="hybridMultilevel"/>
    <w:tmpl w:val="FCB687D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15:restartNumberingAfterBreak="0">
    <w:nsid w:val="48884ECC"/>
    <w:multiLevelType w:val="hybridMultilevel"/>
    <w:tmpl w:val="1346BB2E"/>
    <w:lvl w:ilvl="0" w:tplc="041A0011">
      <w:start w:val="1"/>
      <w:numFmt w:val="decimal"/>
      <w:lvlText w:val="%1)"/>
      <w:lvlJc w:val="left"/>
      <w:pPr>
        <w:ind w:left="502"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4" w15:restartNumberingAfterBreak="0">
    <w:nsid w:val="4A4D3404"/>
    <w:multiLevelType w:val="hybridMultilevel"/>
    <w:tmpl w:val="A946509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5" w15:restartNumberingAfterBreak="0">
    <w:nsid w:val="4A5D1619"/>
    <w:multiLevelType w:val="hybridMultilevel"/>
    <w:tmpl w:val="81506FF6"/>
    <w:lvl w:ilvl="0" w:tplc="2F2AA2AE">
      <w:start w:val="1"/>
      <w:numFmt w:val="bullet"/>
      <w:lvlText w:val="-"/>
      <w:lvlJc w:val="left"/>
      <w:pPr>
        <w:ind w:left="1080" w:hanging="360"/>
      </w:pPr>
      <w:rPr>
        <w:rFonts w:ascii="Times New Roman" w:eastAsiaTheme="minorHAnsi" w:hAnsi="Times New Roman" w:cs="Times New Roman"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26" w15:restartNumberingAfterBreak="0">
    <w:nsid w:val="4C9F2DA6"/>
    <w:multiLevelType w:val="hybridMultilevel"/>
    <w:tmpl w:val="36F273C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7" w15:restartNumberingAfterBreak="0">
    <w:nsid w:val="4E4743FC"/>
    <w:multiLevelType w:val="hybridMultilevel"/>
    <w:tmpl w:val="1346BB2E"/>
    <w:lvl w:ilvl="0" w:tplc="041A0011">
      <w:start w:val="1"/>
      <w:numFmt w:val="decimal"/>
      <w:lvlText w:val="%1)"/>
      <w:lvlJc w:val="left"/>
      <w:pPr>
        <w:ind w:left="502"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8" w15:restartNumberingAfterBreak="0">
    <w:nsid w:val="56315B10"/>
    <w:multiLevelType w:val="hybridMultilevel"/>
    <w:tmpl w:val="A06A7FB6"/>
    <w:lvl w:ilvl="0" w:tplc="041A000F">
      <w:start w:val="3"/>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9" w15:restartNumberingAfterBreak="0">
    <w:nsid w:val="56694261"/>
    <w:multiLevelType w:val="hybridMultilevel"/>
    <w:tmpl w:val="9CEC9CA4"/>
    <w:lvl w:ilvl="0" w:tplc="041A000F">
      <w:start w:val="1"/>
      <w:numFmt w:val="decimal"/>
      <w:lvlText w:val="%1."/>
      <w:lvlJc w:val="left"/>
      <w:pPr>
        <w:ind w:left="36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0" w15:restartNumberingAfterBreak="0">
    <w:nsid w:val="58050DD0"/>
    <w:multiLevelType w:val="hybridMultilevel"/>
    <w:tmpl w:val="8FF079E2"/>
    <w:lvl w:ilvl="0" w:tplc="041A000F">
      <w:start w:val="1"/>
      <w:numFmt w:val="decimal"/>
      <w:lvlText w:val="%1."/>
      <w:lvlJc w:val="left"/>
      <w:pPr>
        <w:ind w:left="6598"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1" w15:restartNumberingAfterBreak="0">
    <w:nsid w:val="58101983"/>
    <w:multiLevelType w:val="hybridMultilevel"/>
    <w:tmpl w:val="CF12A480"/>
    <w:lvl w:ilvl="0" w:tplc="80FCE77A">
      <w:start w:val="15"/>
      <w:numFmt w:val="decimal"/>
      <w:lvlText w:val="%1.)"/>
      <w:lvlJc w:val="left"/>
      <w:pPr>
        <w:ind w:left="502" w:hanging="360"/>
      </w:pPr>
      <w:rPr>
        <w:rFonts w:hint="default"/>
      </w:rPr>
    </w:lvl>
    <w:lvl w:ilvl="1" w:tplc="041A0019" w:tentative="1">
      <w:start w:val="1"/>
      <w:numFmt w:val="lowerLetter"/>
      <w:lvlText w:val="%2."/>
      <w:lvlJc w:val="left"/>
      <w:pPr>
        <w:ind w:left="1222" w:hanging="360"/>
      </w:pPr>
    </w:lvl>
    <w:lvl w:ilvl="2" w:tplc="041A001B" w:tentative="1">
      <w:start w:val="1"/>
      <w:numFmt w:val="lowerRoman"/>
      <w:lvlText w:val="%3."/>
      <w:lvlJc w:val="right"/>
      <w:pPr>
        <w:ind w:left="1942" w:hanging="180"/>
      </w:pPr>
    </w:lvl>
    <w:lvl w:ilvl="3" w:tplc="041A000F" w:tentative="1">
      <w:start w:val="1"/>
      <w:numFmt w:val="decimal"/>
      <w:lvlText w:val="%4."/>
      <w:lvlJc w:val="left"/>
      <w:pPr>
        <w:ind w:left="2662" w:hanging="360"/>
      </w:pPr>
    </w:lvl>
    <w:lvl w:ilvl="4" w:tplc="041A0019" w:tentative="1">
      <w:start w:val="1"/>
      <w:numFmt w:val="lowerLetter"/>
      <w:lvlText w:val="%5."/>
      <w:lvlJc w:val="left"/>
      <w:pPr>
        <w:ind w:left="3382" w:hanging="360"/>
      </w:pPr>
    </w:lvl>
    <w:lvl w:ilvl="5" w:tplc="041A001B" w:tentative="1">
      <w:start w:val="1"/>
      <w:numFmt w:val="lowerRoman"/>
      <w:lvlText w:val="%6."/>
      <w:lvlJc w:val="right"/>
      <w:pPr>
        <w:ind w:left="4102" w:hanging="180"/>
      </w:pPr>
    </w:lvl>
    <w:lvl w:ilvl="6" w:tplc="041A000F" w:tentative="1">
      <w:start w:val="1"/>
      <w:numFmt w:val="decimal"/>
      <w:lvlText w:val="%7."/>
      <w:lvlJc w:val="left"/>
      <w:pPr>
        <w:ind w:left="4822" w:hanging="360"/>
      </w:pPr>
    </w:lvl>
    <w:lvl w:ilvl="7" w:tplc="041A0019" w:tentative="1">
      <w:start w:val="1"/>
      <w:numFmt w:val="lowerLetter"/>
      <w:lvlText w:val="%8."/>
      <w:lvlJc w:val="left"/>
      <w:pPr>
        <w:ind w:left="5542" w:hanging="360"/>
      </w:pPr>
    </w:lvl>
    <w:lvl w:ilvl="8" w:tplc="041A001B" w:tentative="1">
      <w:start w:val="1"/>
      <w:numFmt w:val="lowerRoman"/>
      <w:lvlText w:val="%9."/>
      <w:lvlJc w:val="right"/>
      <w:pPr>
        <w:ind w:left="6262" w:hanging="180"/>
      </w:pPr>
    </w:lvl>
  </w:abstractNum>
  <w:abstractNum w:abstractNumId="32" w15:restartNumberingAfterBreak="0">
    <w:nsid w:val="5B7B39E5"/>
    <w:multiLevelType w:val="hybridMultilevel"/>
    <w:tmpl w:val="9CEC9CA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3" w15:restartNumberingAfterBreak="0">
    <w:nsid w:val="6C762C54"/>
    <w:multiLevelType w:val="hybridMultilevel"/>
    <w:tmpl w:val="1346BB2E"/>
    <w:lvl w:ilvl="0" w:tplc="041A0011">
      <w:start w:val="1"/>
      <w:numFmt w:val="decimal"/>
      <w:lvlText w:val="%1)"/>
      <w:lvlJc w:val="left"/>
      <w:pPr>
        <w:ind w:left="502"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4" w15:restartNumberingAfterBreak="0">
    <w:nsid w:val="6E602C92"/>
    <w:multiLevelType w:val="hybridMultilevel"/>
    <w:tmpl w:val="4EC2E90C"/>
    <w:lvl w:ilvl="0" w:tplc="D5800A08">
      <w:start w:val="1"/>
      <w:numFmt w:val="bullet"/>
      <w:lvlText w:val="-"/>
      <w:lvlJc w:val="left"/>
      <w:pPr>
        <w:ind w:left="1080" w:hanging="360"/>
      </w:pPr>
      <w:rPr>
        <w:rFonts w:ascii="Times New Roman" w:eastAsia="Times New Roman" w:hAnsi="Times New Roman" w:cs="Times New Roman"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35" w15:restartNumberingAfterBreak="0">
    <w:nsid w:val="6EF155CD"/>
    <w:multiLevelType w:val="hybridMultilevel"/>
    <w:tmpl w:val="F70AD480"/>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6" w15:restartNumberingAfterBreak="0">
    <w:nsid w:val="76EC7FB9"/>
    <w:multiLevelType w:val="hybridMultilevel"/>
    <w:tmpl w:val="1346BB2E"/>
    <w:lvl w:ilvl="0" w:tplc="041A0011">
      <w:start w:val="1"/>
      <w:numFmt w:val="decimal"/>
      <w:lvlText w:val="%1)"/>
      <w:lvlJc w:val="left"/>
      <w:pPr>
        <w:ind w:left="502"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7" w15:restartNumberingAfterBreak="0">
    <w:nsid w:val="7804763F"/>
    <w:multiLevelType w:val="hybridMultilevel"/>
    <w:tmpl w:val="1346BB2E"/>
    <w:lvl w:ilvl="0" w:tplc="041A0011">
      <w:start w:val="1"/>
      <w:numFmt w:val="decimal"/>
      <w:lvlText w:val="%1)"/>
      <w:lvlJc w:val="left"/>
      <w:pPr>
        <w:ind w:left="502"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8" w15:restartNumberingAfterBreak="0">
    <w:nsid w:val="7BC76742"/>
    <w:multiLevelType w:val="hybridMultilevel"/>
    <w:tmpl w:val="1346BB2E"/>
    <w:lvl w:ilvl="0" w:tplc="041A0011">
      <w:start w:val="1"/>
      <w:numFmt w:val="decimal"/>
      <w:lvlText w:val="%1)"/>
      <w:lvlJc w:val="left"/>
      <w:pPr>
        <w:ind w:left="502"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9" w15:restartNumberingAfterBreak="0">
    <w:nsid w:val="7E1A7FD9"/>
    <w:multiLevelType w:val="hybridMultilevel"/>
    <w:tmpl w:val="1346BB2E"/>
    <w:lvl w:ilvl="0" w:tplc="041A0011">
      <w:start w:val="1"/>
      <w:numFmt w:val="decimal"/>
      <w:lvlText w:val="%1)"/>
      <w:lvlJc w:val="left"/>
      <w:pPr>
        <w:ind w:left="502"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0" w15:restartNumberingAfterBreak="0">
    <w:nsid w:val="7E1D6DF6"/>
    <w:multiLevelType w:val="hybridMultilevel"/>
    <w:tmpl w:val="1346BB2E"/>
    <w:lvl w:ilvl="0" w:tplc="041A0011">
      <w:start w:val="1"/>
      <w:numFmt w:val="decimal"/>
      <w:lvlText w:val="%1)"/>
      <w:lvlJc w:val="left"/>
      <w:pPr>
        <w:ind w:left="502"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16cid:durableId="2042121289">
    <w:abstractNumId w:val="6"/>
  </w:num>
  <w:num w:numId="2" w16cid:durableId="907036067">
    <w:abstractNumId w:val="0"/>
  </w:num>
  <w:num w:numId="3" w16cid:durableId="375390895">
    <w:abstractNumId w:val="38"/>
  </w:num>
  <w:num w:numId="4" w16cid:durableId="1774938355">
    <w:abstractNumId w:val="5"/>
  </w:num>
  <w:num w:numId="5" w16cid:durableId="392195297">
    <w:abstractNumId w:val="33"/>
  </w:num>
  <w:num w:numId="6" w16cid:durableId="66616618">
    <w:abstractNumId w:val="19"/>
  </w:num>
  <w:num w:numId="7" w16cid:durableId="1039470112">
    <w:abstractNumId w:val="23"/>
  </w:num>
  <w:num w:numId="8" w16cid:durableId="116799553">
    <w:abstractNumId w:val="20"/>
  </w:num>
  <w:num w:numId="9" w16cid:durableId="1236743934">
    <w:abstractNumId w:val="15"/>
  </w:num>
  <w:num w:numId="10" w16cid:durableId="892931967">
    <w:abstractNumId w:val="9"/>
  </w:num>
  <w:num w:numId="11" w16cid:durableId="964891022">
    <w:abstractNumId w:val="4"/>
  </w:num>
  <w:num w:numId="12" w16cid:durableId="1218590190">
    <w:abstractNumId w:val="14"/>
  </w:num>
  <w:num w:numId="13" w16cid:durableId="558981360">
    <w:abstractNumId w:val="27"/>
  </w:num>
  <w:num w:numId="14" w16cid:durableId="1263223716">
    <w:abstractNumId w:val="37"/>
  </w:num>
  <w:num w:numId="15" w16cid:durableId="1298560526">
    <w:abstractNumId w:val="13"/>
  </w:num>
  <w:num w:numId="16" w16cid:durableId="1914656697">
    <w:abstractNumId w:val="18"/>
  </w:num>
  <w:num w:numId="17" w16cid:durableId="1669289529">
    <w:abstractNumId w:val="31"/>
  </w:num>
  <w:num w:numId="18" w16cid:durableId="1139496772">
    <w:abstractNumId w:val="21"/>
  </w:num>
  <w:num w:numId="19" w16cid:durableId="858399313">
    <w:abstractNumId w:val="36"/>
  </w:num>
  <w:num w:numId="20" w16cid:durableId="1049233173">
    <w:abstractNumId w:val="40"/>
  </w:num>
  <w:num w:numId="21" w16cid:durableId="1805540480">
    <w:abstractNumId w:val="8"/>
  </w:num>
  <w:num w:numId="22" w16cid:durableId="205726892">
    <w:abstractNumId w:val="39"/>
  </w:num>
  <w:num w:numId="23" w16cid:durableId="1727140912">
    <w:abstractNumId w:val="1"/>
  </w:num>
  <w:num w:numId="24" w16cid:durableId="1828084368">
    <w:abstractNumId w:val="26"/>
  </w:num>
  <w:num w:numId="25" w16cid:durableId="1541240093">
    <w:abstractNumId w:val="11"/>
  </w:num>
  <w:num w:numId="26" w16cid:durableId="1162744120">
    <w:abstractNumId w:val="16"/>
  </w:num>
  <w:num w:numId="27" w16cid:durableId="281574482">
    <w:abstractNumId w:val="34"/>
  </w:num>
  <w:num w:numId="28" w16cid:durableId="768089858">
    <w:abstractNumId w:val="24"/>
  </w:num>
  <w:num w:numId="29" w16cid:durableId="1114709726">
    <w:abstractNumId w:val="32"/>
  </w:num>
  <w:num w:numId="30" w16cid:durableId="210120728">
    <w:abstractNumId w:val="10"/>
  </w:num>
  <w:num w:numId="31" w16cid:durableId="1834175002">
    <w:abstractNumId w:val="28"/>
  </w:num>
  <w:num w:numId="32" w16cid:durableId="1274173392">
    <w:abstractNumId w:val="2"/>
  </w:num>
  <w:num w:numId="33" w16cid:durableId="1336685756">
    <w:abstractNumId w:val="29"/>
  </w:num>
  <w:num w:numId="34" w16cid:durableId="703479282">
    <w:abstractNumId w:val="12"/>
  </w:num>
  <w:num w:numId="35" w16cid:durableId="1460029661">
    <w:abstractNumId w:val="17"/>
  </w:num>
  <w:num w:numId="36" w16cid:durableId="180969804">
    <w:abstractNumId w:val="3"/>
  </w:num>
  <w:num w:numId="37" w16cid:durableId="1222521556">
    <w:abstractNumId w:val="22"/>
  </w:num>
  <w:num w:numId="38" w16cid:durableId="1061515313">
    <w:abstractNumId w:val="25"/>
  </w:num>
  <w:num w:numId="39" w16cid:durableId="933828492">
    <w:abstractNumId w:val="7"/>
  </w:num>
  <w:num w:numId="40" w16cid:durableId="1779594407">
    <w:abstractNumId w:val="35"/>
  </w:num>
  <w:num w:numId="41" w16cid:durableId="59528949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AA2"/>
    <w:rsid w:val="00014450"/>
    <w:rsid w:val="00022738"/>
    <w:rsid w:val="000301D2"/>
    <w:rsid w:val="00031E1C"/>
    <w:rsid w:val="0004083D"/>
    <w:rsid w:val="00042B4F"/>
    <w:rsid w:val="00061CF4"/>
    <w:rsid w:val="00064450"/>
    <w:rsid w:val="00065D93"/>
    <w:rsid w:val="0007321F"/>
    <w:rsid w:val="00093593"/>
    <w:rsid w:val="000A2439"/>
    <w:rsid w:val="001102B0"/>
    <w:rsid w:val="00121F75"/>
    <w:rsid w:val="001604D4"/>
    <w:rsid w:val="001764EB"/>
    <w:rsid w:val="00176851"/>
    <w:rsid w:val="001775BA"/>
    <w:rsid w:val="001852DE"/>
    <w:rsid w:val="0019197C"/>
    <w:rsid w:val="001D1371"/>
    <w:rsid w:val="001D5361"/>
    <w:rsid w:val="001E098B"/>
    <w:rsid w:val="001F5F3D"/>
    <w:rsid w:val="0020583B"/>
    <w:rsid w:val="00216115"/>
    <w:rsid w:val="00222758"/>
    <w:rsid w:val="0022368E"/>
    <w:rsid w:val="00224F03"/>
    <w:rsid w:val="00235C68"/>
    <w:rsid w:val="00237258"/>
    <w:rsid w:val="00251D20"/>
    <w:rsid w:val="00265E28"/>
    <w:rsid w:val="00285C58"/>
    <w:rsid w:val="002A7616"/>
    <w:rsid w:val="002C1FA7"/>
    <w:rsid w:val="002C443F"/>
    <w:rsid w:val="002C537B"/>
    <w:rsid w:val="002E0F49"/>
    <w:rsid w:val="002E745B"/>
    <w:rsid w:val="00315316"/>
    <w:rsid w:val="003172B7"/>
    <w:rsid w:val="00321BBF"/>
    <w:rsid w:val="003258AE"/>
    <w:rsid w:val="003303FA"/>
    <w:rsid w:val="00330A95"/>
    <w:rsid w:val="00332539"/>
    <w:rsid w:val="00355430"/>
    <w:rsid w:val="00372410"/>
    <w:rsid w:val="0039111D"/>
    <w:rsid w:val="003A7DBF"/>
    <w:rsid w:val="003B04CE"/>
    <w:rsid w:val="003B3E8E"/>
    <w:rsid w:val="003C7832"/>
    <w:rsid w:val="003D6833"/>
    <w:rsid w:val="003E5FCD"/>
    <w:rsid w:val="00422DEF"/>
    <w:rsid w:val="00437804"/>
    <w:rsid w:val="00454724"/>
    <w:rsid w:val="004555FE"/>
    <w:rsid w:val="004568E0"/>
    <w:rsid w:val="00485CE2"/>
    <w:rsid w:val="00490FCA"/>
    <w:rsid w:val="004959C8"/>
    <w:rsid w:val="004A092D"/>
    <w:rsid w:val="004A0F63"/>
    <w:rsid w:val="004A3B0D"/>
    <w:rsid w:val="004A4F98"/>
    <w:rsid w:val="004A70EE"/>
    <w:rsid w:val="004D5E07"/>
    <w:rsid w:val="004E1663"/>
    <w:rsid w:val="004E53AB"/>
    <w:rsid w:val="004E6B7F"/>
    <w:rsid w:val="005226A9"/>
    <w:rsid w:val="00532462"/>
    <w:rsid w:val="00532B60"/>
    <w:rsid w:val="00553817"/>
    <w:rsid w:val="00554451"/>
    <w:rsid w:val="005C4179"/>
    <w:rsid w:val="005C5C0A"/>
    <w:rsid w:val="005D108C"/>
    <w:rsid w:val="005F5906"/>
    <w:rsid w:val="00614E38"/>
    <w:rsid w:val="00630051"/>
    <w:rsid w:val="0063286D"/>
    <w:rsid w:val="00636B41"/>
    <w:rsid w:val="0068543F"/>
    <w:rsid w:val="00685C9B"/>
    <w:rsid w:val="00692CDC"/>
    <w:rsid w:val="006A1733"/>
    <w:rsid w:val="006A7010"/>
    <w:rsid w:val="006B426F"/>
    <w:rsid w:val="006C3EB3"/>
    <w:rsid w:val="006E31EA"/>
    <w:rsid w:val="006F2BA4"/>
    <w:rsid w:val="006F6127"/>
    <w:rsid w:val="00707589"/>
    <w:rsid w:val="00707CDE"/>
    <w:rsid w:val="00714C0E"/>
    <w:rsid w:val="00721A4C"/>
    <w:rsid w:val="0072227E"/>
    <w:rsid w:val="0073503C"/>
    <w:rsid w:val="00746FF1"/>
    <w:rsid w:val="00747C35"/>
    <w:rsid w:val="0075201A"/>
    <w:rsid w:val="00765DB2"/>
    <w:rsid w:val="007833B3"/>
    <w:rsid w:val="00793FBC"/>
    <w:rsid w:val="007A0DF2"/>
    <w:rsid w:val="007E4E86"/>
    <w:rsid w:val="007F3240"/>
    <w:rsid w:val="008067E6"/>
    <w:rsid w:val="00815E89"/>
    <w:rsid w:val="00820394"/>
    <w:rsid w:val="008255C0"/>
    <w:rsid w:val="00826C41"/>
    <w:rsid w:val="00841563"/>
    <w:rsid w:val="00893EDD"/>
    <w:rsid w:val="008B36B7"/>
    <w:rsid w:val="008D1BEC"/>
    <w:rsid w:val="008E5D8B"/>
    <w:rsid w:val="00912FEA"/>
    <w:rsid w:val="009230B1"/>
    <w:rsid w:val="009717DC"/>
    <w:rsid w:val="009824B6"/>
    <w:rsid w:val="0099241F"/>
    <w:rsid w:val="0099502C"/>
    <w:rsid w:val="0099519E"/>
    <w:rsid w:val="00997F47"/>
    <w:rsid w:val="009A0677"/>
    <w:rsid w:val="009D0ADF"/>
    <w:rsid w:val="009D1AA2"/>
    <w:rsid w:val="009F3F8C"/>
    <w:rsid w:val="009F6FC7"/>
    <w:rsid w:val="00A14948"/>
    <w:rsid w:val="00A21B14"/>
    <w:rsid w:val="00A3187C"/>
    <w:rsid w:val="00A51B2D"/>
    <w:rsid w:val="00A6177D"/>
    <w:rsid w:val="00A61886"/>
    <w:rsid w:val="00A63869"/>
    <w:rsid w:val="00A83FFA"/>
    <w:rsid w:val="00A94709"/>
    <w:rsid w:val="00AA0CA7"/>
    <w:rsid w:val="00AA28E2"/>
    <w:rsid w:val="00AB1B76"/>
    <w:rsid w:val="00AB2628"/>
    <w:rsid w:val="00AC5748"/>
    <w:rsid w:val="00AD3285"/>
    <w:rsid w:val="00AD5C41"/>
    <w:rsid w:val="00AF099C"/>
    <w:rsid w:val="00AF2684"/>
    <w:rsid w:val="00B0100F"/>
    <w:rsid w:val="00B06F19"/>
    <w:rsid w:val="00B11245"/>
    <w:rsid w:val="00B41E59"/>
    <w:rsid w:val="00B61EF1"/>
    <w:rsid w:val="00B63ECA"/>
    <w:rsid w:val="00B66A67"/>
    <w:rsid w:val="00B812BC"/>
    <w:rsid w:val="00B86B9F"/>
    <w:rsid w:val="00B8741D"/>
    <w:rsid w:val="00B96A09"/>
    <w:rsid w:val="00B96C06"/>
    <w:rsid w:val="00B9741F"/>
    <w:rsid w:val="00BA14B3"/>
    <w:rsid w:val="00BA395A"/>
    <w:rsid w:val="00BA3CA9"/>
    <w:rsid w:val="00BD14F6"/>
    <w:rsid w:val="00BD4EB9"/>
    <w:rsid w:val="00BE7F7F"/>
    <w:rsid w:val="00BF39AA"/>
    <w:rsid w:val="00BF4E20"/>
    <w:rsid w:val="00C16B44"/>
    <w:rsid w:val="00C16E74"/>
    <w:rsid w:val="00C20FF7"/>
    <w:rsid w:val="00C464A5"/>
    <w:rsid w:val="00CA271B"/>
    <w:rsid w:val="00CD1B88"/>
    <w:rsid w:val="00CD7837"/>
    <w:rsid w:val="00D340DB"/>
    <w:rsid w:val="00D3440C"/>
    <w:rsid w:val="00D737CE"/>
    <w:rsid w:val="00D7396C"/>
    <w:rsid w:val="00D807BB"/>
    <w:rsid w:val="00D82CC5"/>
    <w:rsid w:val="00D86F09"/>
    <w:rsid w:val="00D9067B"/>
    <w:rsid w:val="00DA273A"/>
    <w:rsid w:val="00DB3335"/>
    <w:rsid w:val="00DC29AA"/>
    <w:rsid w:val="00DE0FBB"/>
    <w:rsid w:val="00DF220E"/>
    <w:rsid w:val="00E14535"/>
    <w:rsid w:val="00E155FB"/>
    <w:rsid w:val="00E176A1"/>
    <w:rsid w:val="00E271D2"/>
    <w:rsid w:val="00E44468"/>
    <w:rsid w:val="00E5246C"/>
    <w:rsid w:val="00E607FF"/>
    <w:rsid w:val="00E60EC9"/>
    <w:rsid w:val="00E6450A"/>
    <w:rsid w:val="00E677BB"/>
    <w:rsid w:val="00E926F9"/>
    <w:rsid w:val="00EB06FE"/>
    <w:rsid w:val="00EB25E5"/>
    <w:rsid w:val="00EB6F61"/>
    <w:rsid w:val="00EC121F"/>
    <w:rsid w:val="00ED2E42"/>
    <w:rsid w:val="00ED62FB"/>
    <w:rsid w:val="00ED6B60"/>
    <w:rsid w:val="00ED7B9E"/>
    <w:rsid w:val="00EE2339"/>
    <w:rsid w:val="00EE63D9"/>
    <w:rsid w:val="00F10951"/>
    <w:rsid w:val="00F20315"/>
    <w:rsid w:val="00F275D6"/>
    <w:rsid w:val="00F3635F"/>
    <w:rsid w:val="00F42173"/>
    <w:rsid w:val="00F52D4B"/>
    <w:rsid w:val="00F556E8"/>
    <w:rsid w:val="00F57024"/>
    <w:rsid w:val="00F60A72"/>
    <w:rsid w:val="00F74CF8"/>
    <w:rsid w:val="00F74E74"/>
    <w:rsid w:val="00FA502B"/>
    <w:rsid w:val="00FC1861"/>
    <w:rsid w:val="00FD1C9A"/>
    <w:rsid w:val="00FD67F6"/>
    <w:rsid w:val="00FE0E4E"/>
    <w:rsid w:val="00FE114F"/>
  </w:rsids>
  <m:mathPr>
    <m:mathFont m:val="Cambria Math"/>
    <m:brkBin m:val="before"/>
    <m:brkBinSub m:val="--"/>
    <m:smallFrac/>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5EC8E6"/>
  <w15:docId w15:val="{053BACFD-31C8-412C-97E3-836DB4C1B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line="336"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0A95"/>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9D1AA2"/>
    <w:pPr>
      <w:spacing w:line="240" w:lineRule="auto"/>
    </w:pPr>
    <w:rPr>
      <w:rFonts w:ascii="Tahoma" w:hAnsi="Tahoma" w:cs="Tahoma"/>
      <w:sz w:val="16"/>
      <w:szCs w:val="16"/>
    </w:rPr>
  </w:style>
  <w:style w:type="character" w:customStyle="1" w:styleId="TekstbaloniaChar">
    <w:name w:val="Tekst balončića Char"/>
    <w:basedOn w:val="Zadanifontodlomka"/>
    <w:link w:val="Tekstbalonia"/>
    <w:uiPriority w:val="99"/>
    <w:semiHidden/>
    <w:rsid w:val="009D1AA2"/>
    <w:rPr>
      <w:rFonts w:ascii="Tahoma" w:hAnsi="Tahoma" w:cs="Tahoma"/>
      <w:sz w:val="16"/>
      <w:szCs w:val="16"/>
    </w:rPr>
  </w:style>
  <w:style w:type="paragraph" w:styleId="StandardWeb">
    <w:name w:val="Normal (Web)"/>
    <w:basedOn w:val="Normal"/>
    <w:uiPriority w:val="99"/>
    <w:unhideWhenUsed/>
    <w:rsid w:val="00121F75"/>
    <w:pPr>
      <w:spacing w:before="100" w:beforeAutospacing="1" w:line="240" w:lineRule="auto"/>
      <w:jc w:val="both"/>
    </w:pPr>
    <w:rPr>
      <w:rFonts w:ascii="Times New Roman" w:eastAsia="Times New Roman" w:hAnsi="Times New Roman" w:cs="Times New Roman"/>
      <w:sz w:val="24"/>
      <w:szCs w:val="24"/>
      <w:lang w:eastAsia="hr-HR"/>
    </w:rPr>
  </w:style>
  <w:style w:type="paragraph" w:styleId="Odlomakpopisa">
    <w:name w:val="List Paragraph"/>
    <w:basedOn w:val="Normal"/>
    <w:qFormat/>
    <w:rsid w:val="00285C58"/>
    <w:pPr>
      <w:spacing w:line="240" w:lineRule="auto"/>
      <w:ind w:left="708"/>
    </w:pPr>
    <w:rPr>
      <w:rFonts w:ascii="Times New Roman" w:eastAsia="Times New Roman" w:hAnsi="Times New Roman" w:cs="Times New Roman"/>
      <w:sz w:val="24"/>
      <w:szCs w:val="24"/>
      <w:lang w:eastAsia="hr-HR"/>
    </w:rPr>
  </w:style>
  <w:style w:type="paragraph" w:styleId="Bezproreda">
    <w:name w:val="No Spacing"/>
    <w:uiPriority w:val="1"/>
    <w:qFormat/>
    <w:rsid w:val="00B9741F"/>
    <w:pPr>
      <w:spacing w:line="240" w:lineRule="auto"/>
    </w:pPr>
    <w:rPr>
      <w:rFonts w:eastAsiaTheme="minorEastAsia" w:cs="Times New Roman"/>
      <w:lang w:eastAsia="hr-HR"/>
    </w:rPr>
  </w:style>
  <w:style w:type="paragraph" w:customStyle="1" w:styleId="Default">
    <w:name w:val="Default"/>
    <w:rsid w:val="00AD5C41"/>
    <w:pPr>
      <w:autoSpaceDE w:val="0"/>
      <w:autoSpaceDN w:val="0"/>
      <w:adjustRightInd w:val="0"/>
      <w:spacing w:line="240" w:lineRule="auto"/>
    </w:pPr>
    <w:rPr>
      <w:rFonts w:ascii="Times New Roman" w:hAnsi="Times New Roman" w:cs="Times New Roman"/>
      <w:color w:val="000000"/>
      <w:sz w:val="24"/>
      <w:szCs w:val="24"/>
    </w:rPr>
  </w:style>
  <w:style w:type="paragraph" w:styleId="Zaglavlje">
    <w:name w:val="header"/>
    <w:basedOn w:val="Normal"/>
    <w:link w:val="ZaglavljeChar"/>
    <w:uiPriority w:val="99"/>
    <w:unhideWhenUsed/>
    <w:rsid w:val="001604D4"/>
    <w:pPr>
      <w:tabs>
        <w:tab w:val="center" w:pos="4536"/>
        <w:tab w:val="right" w:pos="9072"/>
      </w:tabs>
      <w:spacing w:line="240" w:lineRule="auto"/>
    </w:pPr>
  </w:style>
  <w:style w:type="character" w:customStyle="1" w:styleId="ZaglavljeChar">
    <w:name w:val="Zaglavlje Char"/>
    <w:basedOn w:val="Zadanifontodlomka"/>
    <w:link w:val="Zaglavlje"/>
    <w:uiPriority w:val="99"/>
    <w:rsid w:val="001604D4"/>
  </w:style>
  <w:style w:type="paragraph" w:styleId="Podnoje">
    <w:name w:val="footer"/>
    <w:basedOn w:val="Normal"/>
    <w:link w:val="PodnojeChar"/>
    <w:uiPriority w:val="99"/>
    <w:unhideWhenUsed/>
    <w:rsid w:val="001604D4"/>
    <w:pPr>
      <w:tabs>
        <w:tab w:val="center" w:pos="4536"/>
        <w:tab w:val="right" w:pos="9072"/>
      </w:tabs>
      <w:spacing w:line="240" w:lineRule="auto"/>
    </w:pPr>
  </w:style>
  <w:style w:type="character" w:customStyle="1" w:styleId="PodnojeChar">
    <w:name w:val="Podnožje Char"/>
    <w:basedOn w:val="Zadanifontodlomka"/>
    <w:link w:val="Podnoje"/>
    <w:uiPriority w:val="99"/>
    <w:rsid w:val="001604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BD90B5-EC6F-4D88-9B71-C3E251617F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1133</Words>
  <Characters>6461</Characters>
  <Application>Microsoft Office Word</Application>
  <DocSecurity>0</DocSecurity>
  <Lines>53</Lines>
  <Paragraphs>15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7579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Bosiljka</dc:creator>
  <cp:keywords/>
  <dc:description/>
  <cp:lastModifiedBy>Lea Hajdinjak</cp:lastModifiedBy>
  <cp:revision>2</cp:revision>
  <cp:lastPrinted>2025-06-30T11:47:00Z</cp:lastPrinted>
  <dcterms:created xsi:type="dcterms:W3CDTF">2025-10-24T11:23:00Z</dcterms:created>
  <dcterms:modified xsi:type="dcterms:W3CDTF">2025-10-24T11:23:00Z</dcterms:modified>
</cp:coreProperties>
</file>